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57372" w14:textId="77777777" w:rsidR="00CA2B40" w:rsidRPr="002F4301" w:rsidRDefault="00CA2B40">
      <w:pPr>
        <w:rPr>
          <w:rFonts w:ascii="Arial" w:hAnsi="Arial" w:cs="Arial"/>
          <w:sz w:val="24"/>
          <w:szCs w:val="24"/>
        </w:rPr>
      </w:pPr>
    </w:p>
    <w:p w14:paraId="76274017" w14:textId="77777777" w:rsidR="00A67353" w:rsidRPr="002F4301" w:rsidRDefault="00A67353">
      <w:pPr>
        <w:rPr>
          <w:rFonts w:ascii="Arial" w:hAnsi="Arial" w:cs="Arial"/>
          <w:sz w:val="24"/>
          <w:szCs w:val="24"/>
        </w:rPr>
      </w:pPr>
    </w:p>
    <w:p w14:paraId="342AC829" w14:textId="77777777" w:rsidR="008361F2" w:rsidRPr="002F4301" w:rsidRDefault="008361F2">
      <w:pPr>
        <w:rPr>
          <w:rFonts w:ascii="Arial" w:hAnsi="Arial" w:cs="Arial"/>
          <w:sz w:val="24"/>
          <w:szCs w:val="24"/>
        </w:rPr>
      </w:pPr>
    </w:p>
    <w:p w14:paraId="684DAE60" w14:textId="77777777" w:rsidR="008361F2" w:rsidRPr="002F4301" w:rsidRDefault="008361F2">
      <w:pPr>
        <w:rPr>
          <w:rFonts w:ascii="Arial" w:hAnsi="Arial" w:cs="Arial"/>
          <w:sz w:val="24"/>
          <w:szCs w:val="24"/>
        </w:rPr>
      </w:pPr>
    </w:p>
    <w:p w14:paraId="07277EC8" w14:textId="1BCEB90D" w:rsidR="008361F2" w:rsidRPr="002F4301" w:rsidRDefault="008361F2">
      <w:pPr>
        <w:rPr>
          <w:rFonts w:ascii="Arial" w:hAnsi="Arial" w:cs="Arial"/>
          <w:sz w:val="24"/>
          <w:szCs w:val="24"/>
        </w:rPr>
      </w:pPr>
    </w:p>
    <w:p w14:paraId="175051F5" w14:textId="77777777" w:rsidR="008361F2" w:rsidRPr="002F4301" w:rsidRDefault="008361F2">
      <w:pPr>
        <w:rPr>
          <w:rFonts w:ascii="Arial" w:hAnsi="Arial" w:cs="Arial"/>
          <w:sz w:val="24"/>
          <w:szCs w:val="24"/>
        </w:rPr>
      </w:pPr>
    </w:p>
    <w:p w14:paraId="7F64E1D1" w14:textId="1F294B58" w:rsidR="008361F2" w:rsidRPr="002F4301" w:rsidRDefault="00415517" w:rsidP="00415517">
      <w:pPr>
        <w:jc w:val="center"/>
        <w:rPr>
          <w:rFonts w:ascii="Arial" w:hAnsi="Arial" w:cs="Arial"/>
          <w:sz w:val="24"/>
          <w:szCs w:val="24"/>
        </w:rPr>
      </w:pPr>
      <w:r w:rsidRPr="002F430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E3C3DF2" wp14:editId="63FCED2F">
            <wp:extent cx="2301240" cy="3104210"/>
            <wp:effectExtent l="0" t="0" r="381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301" cy="317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596B5" w14:textId="77777777" w:rsidR="008361F2" w:rsidRPr="002F4301" w:rsidRDefault="008361F2" w:rsidP="00415517">
      <w:pPr>
        <w:jc w:val="center"/>
        <w:rPr>
          <w:rFonts w:ascii="Arial" w:hAnsi="Arial" w:cs="Arial"/>
          <w:b/>
          <w:sz w:val="24"/>
          <w:szCs w:val="24"/>
        </w:rPr>
      </w:pPr>
      <w:r w:rsidRPr="002F4301">
        <w:rPr>
          <w:rFonts w:ascii="Arial" w:hAnsi="Arial" w:cs="Arial"/>
          <w:b/>
          <w:sz w:val="24"/>
          <w:szCs w:val="24"/>
        </w:rPr>
        <w:t>RELATÓRIO ANUAL DA OUVIDORIA</w:t>
      </w:r>
    </w:p>
    <w:p w14:paraId="38636C81" w14:textId="77777777" w:rsidR="008361F2" w:rsidRPr="002F4301" w:rsidRDefault="008361F2" w:rsidP="00415517">
      <w:pPr>
        <w:jc w:val="center"/>
        <w:rPr>
          <w:rFonts w:ascii="Arial" w:hAnsi="Arial" w:cs="Arial"/>
          <w:b/>
          <w:sz w:val="24"/>
          <w:szCs w:val="24"/>
        </w:rPr>
      </w:pPr>
      <w:r w:rsidRPr="002F4301">
        <w:rPr>
          <w:rFonts w:ascii="Arial" w:hAnsi="Arial" w:cs="Arial"/>
          <w:b/>
          <w:sz w:val="24"/>
          <w:szCs w:val="24"/>
        </w:rPr>
        <w:t>MUNICIPAL DE IÇARA /SC</w:t>
      </w:r>
    </w:p>
    <w:p w14:paraId="59466708" w14:textId="77777777" w:rsidR="008361F2" w:rsidRPr="002F4301" w:rsidRDefault="008361F2" w:rsidP="0080562E">
      <w:pPr>
        <w:jc w:val="both"/>
        <w:rPr>
          <w:rFonts w:ascii="Arial" w:hAnsi="Arial" w:cs="Arial"/>
          <w:sz w:val="24"/>
          <w:szCs w:val="24"/>
        </w:rPr>
      </w:pPr>
    </w:p>
    <w:p w14:paraId="7CEB7365" w14:textId="77777777" w:rsidR="008361F2" w:rsidRPr="002F4301" w:rsidRDefault="008361F2" w:rsidP="0080562E">
      <w:pPr>
        <w:jc w:val="both"/>
        <w:rPr>
          <w:rFonts w:ascii="Arial" w:hAnsi="Arial" w:cs="Arial"/>
          <w:sz w:val="24"/>
          <w:szCs w:val="24"/>
        </w:rPr>
      </w:pPr>
    </w:p>
    <w:p w14:paraId="6FB6F38F" w14:textId="77777777" w:rsidR="008361F2" w:rsidRPr="002F4301" w:rsidRDefault="008361F2" w:rsidP="0080562E">
      <w:pPr>
        <w:jc w:val="both"/>
        <w:rPr>
          <w:rFonts w:ascii="Arial" w:hAnsi="Arial" w:cs="Arial"/>
          <w:sz w:val="24"/>
          <w:szCs w:val="24"/>
        </w:rPr>
      </w:pPr>
    </w:p>
    <w:p w14:paraId="23769EA6" w14:textId="77777777" w:rsidR="008361F2" w:rsidRPr="002F4301" w:rsidRDefault="008361F2" w:rsidP="0080562E">
      <w:pPr>
        <w:jc w:val="both"/>
        <w:rPr>
          <w:rFonts w:ascii="Arial" w:hAnsi="Arial" w:cs="Arial"/>
          <w:sz w:val="24"/>
          <w:szCs w:val="24"/>
        </w:rPr>
      </w:pPr>
    </w:p>
    <w:p w14:paraId="18B0FF1A" w14:textId="77777777" w:rsidR="008361F2" w:rsidRPr="002F4301" w:rsidRDefault="008361F2" w:rsidP="0080562E">
      <w:pPr>
        <w:jc w:val="both"/>
        <w:rPr>
          <w:rFonts w:ascii="Arial" w:hAnsi="Arial" w:cs="Arial"/>
          <w:sz w:val="24"/>
          <w:szCs w:val="24"/>
        </w:rPr>
      </w:pPr>
    </w:p>
    <w:p w14:paraId="59375625" w14:textId="77777777" w:rsidR="008361F2" w:rsidRPr="002F4301" w:rsidRDefault="008361F2" w:rsidP="0080562E">
      <w:pPr>
        <w:jc w:val="both"/>
        <w:rPr>
          <w:rFonts w:ascii="Arial" w:hAnsi="Arial" w:cs="Arial"/>
          <w:sz w:val="24"/>
          <w:szCs w:val="24"/>
        </w:rPr>
      </w:pPr>
    </w:p>
    <w:p w14:paraId="30EB6E2E" w14:textId="7DCCCEF9" w:rsidR="008361F2" w:rsidRDefault="00882D39" w:rsidP="0080562E">
      <w:pPr>
        <w:jc w:val="center"/>
        <w:rPr>
          <w:rFonts w:ascii="Arial" w:hAnsi="Arial" w:cs="Arial"/>
          <w:b/>
          <w:sz w:val="24"/>
          <w:szCs w:val="24"/>
        </w:rPr>
      </w:pPr>
      <w:r w:rsidRPr="002F4301">
        <w:rPr>
          <w:rFonts w:ascii="Arial" w:hAnsi="Arial" w:cs="Arial"/>
          <w:b/>
          <w:sz w:val="24"/>
          <w:szCs w:val="24"/>
        </w:rPr>
        <w:t>EXERCÍCIO 2025</w:t>
      </w:r>
    </w:p>
    <w:p w14:paraId="254F2329" w14:textId="77777777" w:rsidR="002F4301" w:rsidRDefault="002F4301" w:rsidP="0080562E">
      <w:pPr>
        <w:jc w:val="center"/>
        <w:rPr>
          <w:rFonts w:ascii="Arial" w:hAnsi="Arial" w:cs="Arial"/>
          <w:b/>
          <w:sz w:val="24"/>
          <w:szCs w:val="24"/>
        </w:rPr>
      </w:pPr>
    </w:p>
    <w:p w14:paraId="6804A912" w14:textId="77777777" w:rsidR="002F4301" w:rsidRDefault="002F4301" w:rsidP="0080562E">
      <w:pPr>
        <w:jc w:val="center"/>
        <w:rPr>
          <w:rFonts w:ascii="Arial" w:hAnsi="Arial" w:cs="Arial"/>
          <w:b/>
          <w:sz w:val="24"/>
          <w:szCs w:val="24"/>
        </w:rPr>
      </w:pPr>
    </w:p>
    <w:p w14:paraId="15D6F4D4" w14:textId="77777777" w:rsidR="002F4301" w:rsidRPr="002F4301" w:rsidRDefault="002F4301" w:rsidP="0080562E">
      <w:pPr>
        <w:jc w:val="center"/>
        <w:rPr>
          <w:rFonts w:ascii="Arial" w:hAnsi="Arial" w:cs="Arial"/>
          <w:b/>
          <w:sz w:val="24"/>
          <w:szCs w:val="24"/>
        </w:rPr>
      </w:pPr>
    </w:p>
    <w:p w14:paraId="311A9069" w14:textId="513C8D4B" w:rsidR="00FE407B" w:rsidRPr="002F4301" w:rsidRDefault="00FE407B" w:rsidP="00FE407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BB0213" w14:textId="2856FD7A" w:rsidR="0080562E" w:rsidRPr="002F4301" w:rsidRDefault="0080562E" w:rsidP="00FE407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F4301">
        <w:rPr>
          <w:rFonts w:ascii="Arial" w:hAnsi="Arial" w:cs="Arial"/>
          <w:b/>
          <w:bCs/>
          <w:sz w:val="24"/>
          <w:szCs w:val="24"/>
        </w:rPr>
        <w:lastRenderedPageBreak/>
        <w:t>APRESENTAÇÃO</w:t>
      </w:r>
    </w:p>
    <w:p w14:paraId="07052A4A" w14:textId="03C1ACEA" w:rsidR="0080562E" w:rsidRPr="002F4301" w:rsidRDefault="0080562E" w:rsidP="00FE40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4301">
        <w:rPr>
          <w:rFonts w:ascii="Arial" w:hAnsi="Arial" w:cs="Arial"/>
          <w:sz w:val="24"/>
          <w:szCs w:val="24"/>
        </w:rPr>
        <w:t xml:space="preserve">A Ouvidoria do Município de Içara está regulamentada pela Lei (municipal) nº 4.391/2019, </w:t>
      </w:r>
      <w:r w:rsidR="00956D6A" w:rsidRPr="002F4301">
        <w:rPr>
          <w:rFonts w:ascii="Arial" w:hAnsi="Arial" w:cs="Arial"/>
          <w:sz w:val="24"/>
          <w:szCs w:val="24"/>
        </w:rPr>
        <w:t>tornando pública as informações decorrentes de suas atividades no âmbito da Administração Municipal</w:t>
      </w:r>
      <w:r w:rsidR="0042356A" w:rsidRPr="002F4301">
        <w:rPr>
          <w:rFonts w:ascii="Arial" w:hAnsi="Arial" w:cs="Arial"/>
          <w:sz w:val="24"/>
          <w:szCs w:val="24"/>
        </w:rPr>
        <w:t>.</w:t>
      </w:r>
      <w:r w:rsidR="00956D6A" w:rsidRPr="002F4301">
        <w:rPr>
          <w:rFonts w:ascii="Arial" w:hAnsi="Arial" w:cs="Arial"/>
          <w:sz w:val="24"/>
          <w:szCs w:val="24"/>
        </w:rPr>
        <w:t xml:space="preserve"> </w:t>
      </w:r>
      <w:r w:rsidR="0042356A" w:rsidRPr="002F4301">
        <w:rPr>
          <w:rFonts w:ascii="Arial" w:hAnsi="Arial" w:cs="Arial"/>
          <w:sz w:val="24"/>
          <w:szCs w:val="24"/>
        </w:rPr>
        <w:t>O</w:t>
      </w:r>
      <w:r w:rsidRPr="002F4301">
        <w:rPr>
          <w:rFonts w:ascii="Arial" w:hAnsi="Arial" w:cs="Arial"/>
          <w:sz w:val="24"/>
          <w:szCs w:val="24"/>
        </w:rPr>
        <w:t xml:space="preserve"> Órgão </w:t>
      </w:r>
      <w:r w:rsidR="00010C8C" w:rsidRPr="002F4301">
        <w:rPr>
          <w:rFonts w:ascii="Arial" w:hAnsi="Arial" w:cs="Arial"/>
          <w:sz w:val="24"/>
          <w:szCs w:val="24"/>
        </w:rPr>
        <w:t xml:space="preserve">do Sistema de Controle Interno </w:t>
      </w:r>
      <w:r w:rsidRPr="002F4301">
        <w:rPr>
          <w:rFonts w:ascii="Arial" w:hAnsi="Arial" w:cs="Arial"/>
          <w:sz w:val="24"/>
          <w:szCs w:val="24"/>
        </w:rPr>
        <w:t>apresenta Relatório de Gestão</w:t>
      </w:r>
      <w:r w:rsidR="00010C8C" w:rsidRPr="002F4301">
        <w:rPr>
          <w:rFonts w:ascii="Arial" w:hAnsi="Arial" w:cs="Arial"/>
          <w:sz w:val="24"/>
          <w:szCs w:val="24"/>
        </w:rPr>
        <w:t xml:space="preserve"> da Ouvidoria </w:t>
      </w:r>
      <w:r w:rsidRPr="002F4301">
        <w:rPr>
          <w:rFonts w:ascii="Arial" w:hAnsi="Arial" w:cs="Arial"/>
          <w:sz w:val="24"/>
          <w:szCs w:val="24"/>
        </w:rPr>
        <w:t>referente ao exercício de 202</w:t>
      </w:r>
      <w:r w:rsidR="009E5E9B" w:rsidRPr="002F4301">
        <w:rPr>
          <w:rFonts w:ascii="Arial" w:hAnsi="Arial" w:cs="Arial"/>
          <w:sz w:val="24"/>
          <w:szCs w:val="24"/>
        </w:rPr>
        <w:t>5</w:t>
      </w:r>
      <w:r w:rsidR="00956D6A" w:rsidRPr="002F4301">
        <w:rPr>
          <w:rFonts w:ascii="Arial" w:hAnsi="Arial" w:cs="Arial"/>
          <w:sz w:val="24"/>
          <w:szCs w:val="24"/>
        </w:rPr>
        <w:t>.</w:t>
      </w:r>
      <w:r w:rsidRPr="002F4301">
        <w:rPr>
          <w:rFonts w:ascii="Arial" w:hAnsi="Arial" w:cs="Arial"/>
          <w:sz w:val="24"/>
          <w:szCs w:val="24"/>
        </w:rPr>
        <w:t xml:space="preserve"> </w:t>
      </w:r>
    </w:p>
    <w:p w14:paraId="64032438" w14:textId="679165E3" w:rsidR="00C309FF" w:rsidRPr="002F4301" w:rsidRDefault="00C309FF" w:rsidP="00FE40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F2F082D" w14:textId="77777777" w:rsidR="00C309FF" w:rsidRPr="002F4301" w:rsidRDefault="00C309FF" w:rsidP="00FE407B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F4301">
        <w:rPr>
          <w:rFonts w:ascii="Arial" w:hAnsi="Arial" w:cs="Arial"/>
          <w:b/>
          <w:sz w:val="24"/>
          <w:szCs w:val="24"/>
        </w:rPr>
        <w:t>INTRODUÇÃO</w:t>
      </w:r>
    </w:p>
    <w:p w14:paraId="6E00ADD4" w14:textId="29145932" w:rsidR="00C309FF" w:rsidRPr="002F4301" w:rsidRDefault="00C309FF" w:rsidP="00FE407B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Cs/>
          <w:sz w:val="24"/>
          <w:szCs w:val="24"/>
        </w:rPr>
        <w:t xml:space="preserve">O presente relatório irá demostrar as manifestações recebidas pela Ouvidoria Municipal de Içara /SC, </w:t>
      </w:r>
      <w:r w:rsidR="003B57A6" w:rsidRPr="002F4301">
        <w:rPr>
          <w:rFonts w:ascii="Arial" w:hAnsi="Arial" w:cs="Arial"/>
          <w:bCs/>
          <w:sz w:val="24"/>
          <w:szCs w:val="24"/>
        </w:rPr>
        <w:t>d</w:t>
      </w:r>
      <w:r w:rsidR="00DA5C50" w:rsidRPr="002F4301">
        <w:rPr>
          <w:rFonts w:ascii="Arial" w:hAnsi="Arial" w:cs="Arial"/>
          <w:bCs/>
          <w:sz w:val="24"/>
          <w:szCs w:val="24"/>
        </w:rPr>
        <w:t>a data de 01 de janeiro de 202</w:t>
      </w:r>
      <w:r w:rsidR="009E5E9B" w:rsidRPr="002F4301">
        <w:rPr>
          <w:rFonts w:ascii="Arial" w:hAnsi="Arial" w:cs="Arial"/>
          <w:bCs/>
          <w:sz w:val="24"/>
          <w:szCs w:val="24"/>
        </w:rPr>
        <w:t>5</w:t>
      </w:r>
      <w:r w:rsidR="00AC0897" w:rsidRPr="002F4301">
        <w:rPr>
          <w:rFonts w:ascii="Arial" w:hAnsi="Arial" w:cs="Arial"/>
          <w:bCs/>
          <w:sz w:val="24"/>
          <w:szCs w:val="24"/>
        </w:rPr>
        <w:t xml:space="preserve"> </w:t>
      </w:r>
      <w:r w:rsidR="009E5E9B" w:rsidRPr="002F4301">
        <w:rPr>
          <w:rFonts w:ascii="Arial" w:hAnsi="Arial" w:cs="Arial"/>
          <w:bCs/>
          <w:sz w:val="24"/>
          <w:szCs w:val="24"/>
        </w:rPr>
        <w:t>a 31 de dezembro de 2025</w:t>
      </w:r>
      <w:r w:rsidRPr="002F4301">
        <w:rPr>
          <w:rFonts w:ascii="Arial" w:hAnsi="Arial" w:cs="Arial"/>
          <w:bCs/>
          <w:sz w:val="24"/>
          <w:szCs w:val="24"/>
        </w:rPr>
        <w:t xml:space="preserve">. </w:t>
      </w:r>
    </w:p>
    <w:p w14:paraId="211ED5E0" w14:textId="77777777" w:rsidR="0080562E" w:rsidRPr="002F4301" w:rsidRDefault="0080562E" w:rsidP="00FE407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EEA184" w14:textId="4869B721" w:rsidR="008361F2" w:rsidRPr="002F4301" w:rsidRDefault="008361F2" w:rsidP="00FE407B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F4301">
        <w:rPr>
          <w:rFonts w:ascii="Arial" w:hAnsi="Arial" w:cs="Arial"/>
          <w:b/>
          <w:sz w:val="24"/>
          <w:szCs w:val="24"/>
        </w:rPr>
        <w:t>MISSÃO DA OUVIDORIA</w:t>
      </w:r>
    </w:p>
    <w:p w14:paraId="3AE2585A" w14:textId="3C47487B" w:rsidR="008361F2" w:rsidRPr="002F4301" w:rsidRDefault="002A1472" w:rsidP="002A14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301">
        <w:rPr>
          <w:rFonts w:ascii="Arial" w:hAnsi="Arial" w:cs="Arial"/>
          <w:sz w:val="24"/>
          <w:szCs w:val="24"/>
        </w:rPr>
        <w:t>A missão da Ouvidoria Geral do M</w:t>
      </w:r>
      <w:r w:rsidR="004751E9" w:rsidRPr="002F4301">
        <w:rPr>
          <w:rFonts w:ascii="Arial" w:hAnsi="Arial" w:cs="Arial"/>
          <w:sz w:val="24"/>
          <w:szCs w:val="24"/>
        </w:rPr>
        <w:t xml:space="preserve">unicípio de Içara é de realizar atendimento </w:t>
      </w:r>
      <w:r w:rsidR="00FE407B" w:rsidRPr="002F4301">
        <w:rPr>
          <w:rFonts w:ascii="Arial" w:hAnsi="Arial" w:cs="Arial"/>
          <w:sz w:val="24"/>
          <w:szCs w:val="24"/>
        </w:rPr>
        <w:t xml:space="preserve">para que </w:t>
      </w:r>
      <w:r w:rsidR="004751E9" w:rsidRPr="002F4301">
        <w:rPr>
          <w:rFonts w:ascii="Arial" w:hAnsi="Arial" w:cs="Arial"/>
          <w:sz w:val="24"/>
          <w:szCs w:val="24"/>
        </w:rPr>
        <w:t>os setores envolvidos re</w:t>
      </w:r>
      <w:r w:rsidR="008361F2" w:rsidRPr="002F4301">
        <w:rPr>
          <w:rFonts w:ascii="Arial" w:hAnsi="Arial" w:cs="Arial"/>
          <w:sz w:val="24"/>
          <w:szCs w:val="24"/>
        </w:rPr>
        <w:t>spond</w:t>
      </w:r>
      <w:r w:rsidR="004751E9" w:rsidRPr="002F4301">
        <w:rPr>
          <w:rFonts w:ascii="Arial" w:hAnsi="Arial" w:cs="Arial"/>
          <w:sz w:val="24"/>
          <w:szCs w:val="24"/>
        </w:rPr>
        <w:t xml:space="preserve">am </w:t>
      </w:r>
      <w:r w:rsidR="008361F2" w:rsidRPr="002F4301">
        <w:rPr>
          <w:rFonts w:ascii="Arial" w:hAnsi="Arial" w:cs="Arial"/>
          <w:sz w:val="24"/>
          <w:szCs w:val="24"/>
        </w:rPr>
        <w:t>às demandas</w:t>
      </w:r>
      <w:r w:rsidRPr="002F4301">
        <w:rPr>
          <w:rFonts w:ascii="Arial" w:hAnsi="Arial" w:cs="Arial"/>
          <w:sz w:val="24"/>
          <w:szCs w:val="24"/>
        </w:rPr>
        <w:t xml:space="preserve"> solicitadas pelos cidadãos</w:t>
      </w:r>
      <w:r w:rsidR="004751E9" w:rsidRPr="002F4301">
        <w:rPr>
          <w:rFonts w:ascii="Arial" w:hAnsi="Arial" w:cs="Arial"/>
          <w:sz w:val="24"/>
          <w:szCs w:val="24"/>
        </w:rPr>
        <w:t xml:space="preserve">. Desta forma, criando </w:t>
      </w:r>
      <w:r w:rsidR="008361F2" w:rsidRPr="002F4301">
        <w:rPr>
          <w:rFonts w:ascii="Arial" w:hAnsi="Arial" w:cs="Arial"/>
          <w:sz w:val="24"/>
          <w:szCs w:val="24"/>
        </w:rPr>
        <w:t xml:space="preserve">um canal de comunicação eficaz entre a administração e o </w:t>
      </w:r>
      <w:r w:rsidRPr="002F4301">
        <w:rPr>
          <w:rFonts w:ascii="Arial" w:hAnsi="Arial" w:cs="Arial"/>
          <w:sz w:val="24"/>
          <w:szCs w:val="24"/>
        </w:rPr>
        <w:t xml:space="preserve">usuário </w:t>
      </w:r>
      <w:r w:rsidR="008361F2" w:rsidRPr="002F4301">
        <w:rPr>
          <w:rFonts w:ascii="Arial" w:hAnsi="Arial" w:cs="Arial"/>
          <w:sz w:val="24"/>
          <w:szCs w:val="24"/>
        </w:rPr>
        <w:t>com elevado pad</w:t>
      </w:r>
      <w:r w:rsidR="00A431E5" w:rsidRPr="002F4301">
        <w:rPr>
          <w:rFonts w:ascii="Arial" w:hAnsi="Arial" w:cs="Arial"/>
          <w:sz w:val="24"/>
          <w:szCs w:val="24"/>
        </w:rPr>
        <w:t>r</w:t>
      </w:r>
      <w:r w:rsidR="008361F2" w:rsidRPr="002F4301">
        <w:rPr>
          <w:rFonts w:ascii="Arial" w:hAnsi="Arial" w:cs="Arial"/>
          <w:sz w:val="24"/>
          <w:szCs w:val="24"/>
        </w:rPr>
        <w:t>ão ético e de qualidade no</w:t>
      </w:r>
      <w:r w:rsidR="00A431E5" w:rsidRPr="002F4301">
        <w:rPr>
          <w:rFonts w:ascii="Arial" w:hAnsi="Arial" w:cs="Arial"/>
          <w:sz w:val="24"/>
          <w:szCs w:val="24"/>
        </w:rPr>
        <w:t xml:space="preserve"> </w:t>
      </w:r>
      <w:r w:rsidRPr="002F4301">
        <w:rPr>
          <w:rFonts w:ascii="Arial" w:hAnsi="Arial" w:cs="Arial"/>
          <w:sz w:val="24"/>
          <w:szCs w:val="24"/>
        </w:rPr>
        <w:t>atendimento</w:t>
      </w:r>
      <w:r w:rsidR="005F4C47" w:rsidRPr="002F4301">
        <w:rPr>
          <w:rFonts w:ascii="Arial" w:hAnsi="Arial" w:cs="Arial"/>
          <w:sz w:val="24"/>
          <w:szCs w:val="24"/>
        </w:rPr>
        <w:t>.</w:t>
      </w:r>
    </w:p>
    <w:p w14:paraId="0FC7966D" w14:textId="77777777" w:rsidR="00EC7352" w:rsidRPr="002F4301" w:rsidRDefault="00EC7352" w:rsidP="00FE407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9A54C4" w14:textId="32D79476" w:rsidR="00A431E5" w:rsidRPr="002F4301" w:rsidRDefault="00A431E5" w:rsidP="00FE407B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F4301">
        <w:rPr>
          <w:rFonts w:ascii="Arial" w:hAnsi="Arial" w:cs="Arial"/>
          <w:b/>
          <w:bCs/>
          <w:sz w:val="24"/>
          <w:szCs w:val="24"/>
        </w:rPr>
        <w:t>VISÃO DA OUVIDORIA</w:t>
      </w:r>
    </w:p>
    <w:p w14:paraId="5C4C6424" w14:textId="354B9443" w:rsidR="00A431E5" w:rsidRPr="002F4301" w:rsidRDefault="00A431E5" w:rsidP="00FE407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301">
        <w:rPr>
          <w:rFonts w:ascii="Arial" w:hAnsi="Arial" w:cs="Arial"/>
          <w:sz w:val="24"/>
          <w:szCs w:val="24"/>
        </w:rPr>
        <w:t>Ser reconhecida como ferramenta de gestão para melhoria dos serviços públicos</w:t>
      </w:r>
      <w:r w:rsidR="005F4C47" w:rsidRPr="002F4301">
        <w:rPr>
          <w:rFonts w:ascii="Arial" w:hAnsi="Arial" w:cs="Arial"/>
          <w:sz w:val="24"/>
          <w:szCs w:val="24"/>
        </w:rPr>
        <w:t xml:space="preserve">, </w:t>
      </w:r>
      <w:r w:rsidRPr="002F4301">
        <w:rPr>
          <w:rFonts w:ascii="Arial" w:hAnsi="Arial" w:cs="Arial"/>
          <w:sz w:val="24"/>
          <w:szCs w:val="24"/>
        </w:rPr>
        <w:t>na defesa do interesse social e do zelo na Administração Pública</w:t>
      </w:r>
      <w:r w:rsidR="005F4C47" w:rsidRPr="002F4301">
        <w:rPr>
          <w:rFonts w:ascii="Arial" w:hAnsi="Arial" w:cs="Arial"/>
          <w:sz w:val="24"/>
          <w:szCs w:val="24"/>
        </w:rPr>
        <w:t>.</w:t>
      </w:r>
    </w:p>
    <w:p w14:paraId="3D93E2D9" w14:textId="77777777" w:rsidR="00D72DE1" w:rsidRPr="002F4301" w:rsidRDefault="00D72DE1" w:rsidP="00FE407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20C3B0C" w14:textId="0651CFA5" w:rsidR="00895AC4" w:rsidRPr="002F4301" w:rsidRDefault="00895AC4" w:rsidP="00FE407B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2F4301">
        <w:rPr>
          <w:b/>
          <w:bCs/>
        </w:rPr>
        <w:t>DO FUNCIONAMENTO DA OUVIDORIA</w:t>
      </w:r>
    </w:p>
    <w:p w14:paraId="0309A9D2" w14:textId="0668E065" w:rsidR="00895AC4" w:rsidRPr="002F4301" w:rsidRDefault="00895AC4" w:rsidP="00FE407B">
      <w:pPr>
        <w:pStyle w:val="Default"/>
        <w:spacing w:line="360" w:lineRule="auto"/>
        <w:ind w:firstLine="709"/>
        <w:jc w:val="both"/>
      </w:pPr>
      <w:r w:rsidRPr="002F4301">
        <w:t xml:space="preserve">A </w:t>
      </w:r>
      <w:r w:rsidR="00D72DE1" w:rsidRPr="002F4301">
        <w:t>Ouvidoria Geral funciona junto à</w:t>
      </w:r>
      <w:r w:rsidRPr="002F4301">
        <w:t xml:space="preserve"> Prefeitura de Içara, em sala privativa, </w:t>
      </w:r>
      <w:r w:rsidR="002A1472" w:rsidRPr="002F4301">
        <w:t xml:space="preserve">atuando </w:t>
      </w:r>
      <w:r w:rsidRPr="002F4301">
        <w:t xml:space="preserve">como canal de comunicação direta entre a sociedade e a </w:t>
      </w:r>
      <w:r w:rsidR="002A1472" w:rsidRPr="002F4301">
        <w:t>a</w:t>
      </w:r>
      <w:r w:rsidRPr="002F4301">
        <w:t xml:space="preserve">dministração municipal, recebendo reclamações, denúncias, sugestões, pedidos de informação e elogios, de modo a estimular a participação do cidadão no controle e avaliação dos serviços prestados e na gestão dos recursos públicos. </w:t>
      </w:r>
    </w:p>
    <w:p w14:paraId="3A21EBBF" w14:textId="425DC0B3" w:rsidR="006E6BFD" w:rsidRPr="002F4301" w:rsidRDefault="006E6BFD" w:rsidP="006E6BFD">
      <w:pPr>
        <w:pStyle w:val="Default"/>
        <w:ind w:firstLine="708"/>
        <w:jc w:val="both"/>
      </w:pPr>
    </w:p>
    <w:p w14:paraId="57236510" w14:textId="77777777" w:rsidR="006E6BFD" w:rsidRPr="002F4301" w:rsidRDefault="006E6BFD" w:rsidP="006E6BFD">
      <w:pPr>
        <w:pStyle w:val="Default"/>
        <w:ind w:firstLine="708"/>
        <w:jc w:val="both"/>
        <w:rPr>
          <w:b/>
          <w:bCs/>
        </w:rPr>
      </w:pPr>
    </w:p>
    <w:p w14:paraId="03FA99CA" w14:textId="00B7AE6D" w:rsidR="00895AC4" w:rsidRPr="002F4301" w:rsidRDefault="00895AC4" w:rsidP="00895AC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2F4301">
        <w:rPr>
          <w:b/>
          <w:bCs/>
        </w:rPr>
        <w:t xml:space="preserve">CANAIS DE ATENDIMENTO </w:t>
      </w:r>
    </w:p>
    <w:p w14:paraId="5FAD3F01" w14:textId="77777777" w:rsidR="0082695C" w:rsidRPr="002F4301" w:rsidRDefault="0082695C" w:rsidP="0082695C">
      <w:pPr>
        <w:pStyle w:val="Default"/>
        <w:ind w:left="720"/>
        <w:jc w:val="both"/>
        <w:rPr>
          <w:b/>
          <w:bCs/>
        </w:rPr>
      </w:pPr>
    </w:p>
    <w:p w14:paraId="47E484E1" w14:textId="4CFF3DA3" w:rsidR="007C1C97" w:rsidRPr="002F4301" w:rsidRDefault="007C1C97" w:rsidP="00D72D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F4301">
        <w:rPr>
          <w:rFonts w:ascii="Arial" w:hAnsi="Arial" w:cs="Arial"/>
          <w:color w:val="000000" w:themeColor="text1"/>
        </w:rPr>
        <w:tab/>
      </w:r>
      <w:r w:rsidR="00243A66" w:rsidRPr="002F4301">
        <w:rPr>
          <w:rFonts w:ascii="Arial" w:hAnsi="Arial" w:cs="Arial"/>
          <w:color w:val="000000" w:themeColor="text1"/>
        </w:rPr>
        <w:t xml:space="preserve">No portal da Prefeitura de Içara </w:t>
      </w:r>
      <w:r w:rsidR="00F6666A" w:rsidRPr="002F4301">
        <w:rPr>
          <w:rFonts w:ascii="Arial" w:hAnsi="Arial" w:cs="Arial"/>
          <w:color w:val="000000" w:themeColor="text1"/>
        </w:rPr>
        <w:t>há informação sobre a ouvidoria municipal</w:t>
      </w:r>
      <w:r w:rsidR="00CB1B32" w:rsidRPr="002F4301">
        <w:rPr>
          <w:rFonts w:ascii="Arial" w:hAnsi="Arial" w:cs="Arial"/>
          <w:color w:val="000000" w:themeColor="text1"/>
        </w:rPr>
        <w:t xml:space="preserve">, através </w:t>
      </w:r>
      <w:r w:rsidRPr="002F4301">
        <w:rPr>
          <w:rFonts w:ascii="Arial" w:hAnsi="Arial" w:cs="Arial"/>
          <w:color w:val="000000" w:themeColor="text1"/>
        </w:rPr>
        <w:t>do link a</w:t>
      </w:r>
      <w:r w:rsidR="00D72DE1" w:rsidRPr="002F4301">
        <w:rPr>
          <w:rFonts w:ascii="Arial" w:hAnsi="Arial" w:cs="Arial"/>
          <w:color w:val="000000" w:themeColor="text1"/>
        </w:rPr>
        <w:t>baixo:</w:t>
      </w:r>
    </w:p>
    <w:p w14:paraId="3CF06E24" w14:textId="077E558C" w:rsidR="00F6666A" w:rsidRPr="002F4301" w:rsidRDefault="00665356" w:rsidP="006653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FF" w:themeColor="hyperlink"/>
          <w:u w:val="single"/>
        </w:rPr>
      </w:pPr>
      <w:r w:rsidRPr="002F4301">
        <w:rPr>
          <w:rFonts w:ascii="Arial" w:hAnsi="Arial" w:cs="Arial"/>
          <w:b/>
          <w:bCs/>
        </w:rPr>
        <w:t xml:space="preserve"> </w:t>
      </w:r>
      <w:hyperlink r:id="rId9" w:history="1">
        <w:r w:rsidRPr="002F4301">
          <w:rPr>
            <w:rStyle w:val="Hyperlink"/>
            <w:rFonts w:ascii="Arial" w:hAnsi="Arial" w:cs="Arial"/>
          </w:rPr>
          <w:t>https://www.icara.sc.gov.br/governo/orgao?url=ouvidoria-municipal</w:t>
        </w:r>
      </w:hyperlink>
    </w:p>
    <w:p w14:paraId="1F6B078E" w14:textId="77777777" w:rsidR="00665356" w:rsidRPr="002F4301" w:rsidRDefault="00665356" w:rsidP="008269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2948DDB7" w14:textId="47878CE2" w:rsidR="00F6666A" w:rsidRPr="002F4301" w:rsidRDefault="00F6666A" w:rsidP="00F6666A">
      <w:pPr>
        <w:pStyle w:val="Default"/>
        <w:spacing w:line="360" w:lineRule="auto"/>
        <w:ind w:firstLine="708"/>
        <w:jc w:val="both"/>
        <w:rPr>
          <w:color w:val="000000" w:themeColor="text1"/>
        </w:rPr>
      </w:pPr>
      <w:r w:rsidRPr="002F4301">
        <w:rPr>
          <w:color w:val="000000" w:themeColor="text1"/>
        </w:rPr>
        <w:lastRenderedPageBreak/>
        <w:t xml:space="preserve">Na </w:t>
      </w:r>
      <w:r w:rsidR="00150322" w:rsidRPr="002F4301">
        <w:rPr>
          <w:color w:val="000000" w:themeColor="text1"/>
        </w:rPr>
        <w:t>Ouvidoria G</w:t>
      </w:r>
      <w:r w:rsidRPr="002F4301">
        <w:rPr>
          <w:color w:val="000000" w:themeColor="text1"/>
        </w:rPr>
        <w:t xml:space="preserve">eral municipal há diversos canais de atendimento, são estes: </w:t>
      </w:r>
    </w:p>
    <w:p w14:paraId="6B6E746B" w14:textId="77777777" w:rsidR="00F6666A" w:rsidRPr="002F4301" w:rsidRDefault="00F6666A" w:rsidP="00F6666A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2F4301">
        <w:rPr>
          <w:color w:val="000000" w:themeColor="text1"/>
          <w:u w:val="single"/>
        </w:rPr>
        <w:t>Presencial:</w:t>
      </w:r>
      <w:r w:rsidRPr="002F4301">
        <w:rPr>
          <w:color w:val="000000" w:themeColor="text1"/>
        </w:rPr>
        <w:t xml:space="preserve"> sito à </w:t>
      </w:r>
      <w:r w:rsidRPr="002F4301">
        <w:rPr>
          <w:color w:val="000000" w:themeColor="text1"/>
          <w:spacing w:val="-8"/>
        </w:rPr>
        <w:t>Praça Pres. João Goulart, nº 120 - Centro, Içara - SC, 88820-000</w:t>
      </w:r>
      <w:r w:rsidRPr="002F4301">
        <w:rPr>
          <w:color w:val="000000" w:themeColor="text1"/>
        </w:rPr>
        <w:t xml:space="preserve"> (sala privativa da Ouvidoria Geral);</w:t>
      </w:r>
    </w:p>
    <w:p w14:paraId="07751CE5" w14:textId="7B8A63F6" w:rsidR="00F6666A" w:rsidRPr="002F4301" w:rsidRDefault="00F6666A" w:rsidP="00F6666A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2F4301">
        <w:rPr>
          <w:color w:val="000000" w:themeColor="text1"/>
        </w:rPr>
        <w:t xml:space="preserve">Telefone: (48) 3431-3500; </w:t>
      </w:r>
    </w:p>
    <w:p w14:paraId="32E21F96" w14:textId="0529472F" w:rsidR="00F6666A" w:rsidRPr="002F4301" w:rsidRDefault="00F6666A" w:rsidP="00F6666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F4301">
        <w:rPr>
          <w:rFonts w:ascii="Arial" w:hAnsi="Arial" w:cs="Arial"/>
          <w:color w:val="000000" w:themeColor="text1"/>
          <w:spacing w:val="-8"/>
          <w:sz w:val="24"/>
          <w:szCs w:val="24"/>
          <w:u w:val="single"/>
        </w:rPr>
        <w:t>Whatsapp da Ouvidoria</w:t>
      </w:r>
      <w:r w:rsidR="00150322" w:rsidRPr="002F4301">
        <w:rPr>
          <w:rFonts w:ascii="Arial" w:hAnsi="Arial" w:cs="Arial"/>
          <w:color w:val="000000" w:themeColor="text1"/>
          <w:sz w:val="24"/>
          <w:szCs w:val="24"/>
          <w:u w:val="single"/>
        </w:rPr>
        <w:t>:</w:t>
      </w:r>
      <w:r w:rsidR="00150322" w:rsidRPr="002F4301">
        <w:rPr>
          <w:rFonts w:ascii="Arial" w:hAnsi="Arial" w:cs="Arial"/>
          <w:color w:val="000000" w:themeColor="text1"/>
          <w:sz w:val="24"/>
          <w:szCs w:val="24"/>
        </w:rPr>
        <w:t xml:space="preserve"> F</w:t>
      </w:r>
      <w:r w:rsidRPr="002F4301">
        <w:rPr>
          <w:rFonts w:ascii="Arial" w:hAnsi="Arial" w:cs="Arial"/>
          <w:color w:val="000000" w:themeColor="text1"/>
          <w:sz w:val="24"/>
          <w:szCs w:val="24"/>
        </w:rPr>
        <w:t>one: (48) 99139-0359;</w:t>
      </w:r>
    </w:p>
    <w:p w14:paraId="27E27F48" w14:textId="586001C8" w:rsidR="00F6666A" w:rsidRPr="002F4301" w:rsidRDefault="00150322" w:rsidP="00F6666A">
      <w:pPr>
        <w:pStyle w:val="PargrafodaLista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F4301">
        <w:rPr>
          <w:rFonts w:ascii="Arial" w:hAnsi="Arial" w:cs="Arial"/>
          <w:color w:val="000000" w:themeColor="text1"/>
          <w:sz w:val="24"/>
          <w:szCs w:val="24"/>
          <w:u w:val="single"/>
        </w:rPr>
        <w:t>Fala.Br</w:t>
      </w:r>
      <w:r w:rsidRPr="002F4301">
        <w:rPr>
          <w:rFonts w:ascii="Arial" w:hAnsi="Arial" w:cs="Arial"/>
          <w:color w:val="000000" w:themeColor="text1"/>
          <w:sz w:val="24"/>
          <w:szCs w:val="24"/>
        </w:rPr>
        <w:t xml:space="preserve">/E-Ouv - </w:t>
      </w:r>
      <w:r w:rsidR="00F6666A" w:rsidRPr="002F4301">
        <w:rPr>
          <w:rFonts w:ascii="Arial" w:hAnsi="Arial" w:cs="Arial"/>
          <w:color w:val="000000" w:themeColor="text1"/>
          <w:sz w:val="24"/>
          <w:szCs w:val="24"/>
        </w:rPr>
        <w:t>Plataforma Integrada de O</w:t>
      </w:r>
      <w:r w:rsidRPr="002F4301">
        <w:rPr>
          <w:rFonts w:ascii="Arial" w:hAnsi="Arial" w:cs="Arial"/>
          <w:color w:val="000000" w:themeColor="text1"/>
          <w:sz w:val="24"/>
          <w:szCs w:val="24"/>
        </w:rPr>
        <w:t xml:space="preserve">uvidoria e Acesso à Informação </w:t>
      </w:r>
      <w:r w:rsidR="00F6666A" w:rsidRPr="002F4301">
        <w:rPr>
          <w:rFonts w:ascii="Arial" w:hAnsi="Arial" w:cs="Arial"/>
          <w:color w:val="000000" w:themeColor="text1"/>
          <w:sz w:val="24"/>
          <w:szCs w:val="24"/>
        </w:rPr>
        <w:t xml:space="preserve">no link: </w:t>
      </w:r>
      <w:hyperlink r:id="rId10" w:history="1">
        <w:r w:rsidR="00F6666A" w:rsidRPr="002F4301">
          <w:rPr>
            <w:rStyle w:val="Hyperlink"/>
            <w:rFonts w:ascii="Arial" w:hAnsi="Arial" w:cs="Arial"/>
            <w:sz w:val="24"/>
            <w:szCs w:val="24"/>
          </w:rPr>
          <w:t>https://falabr.cgu.gov.br/publico/SC/I%C3%A7ara/Manifestacao/RegistrarManifestacao</w:t>
        </w:r>
      </w:hyperlink>
    </w:p>
    <w:p w14:paraId="3739B311" w14:textId="77777777" w:rsidR="00F6666A" w:rsidRPr="002F4301" w:rsidRDefault="00F6666A" w:rsidP="00F666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Hyperlink"/>
          <w:rFonts w:ascii="Arial" w:hAnsi="Arial" w:cs="Arial"/>
          <w:color w:val="000000" w:themeColor="text1"/>
          <w:spacing w:val="-8"/>
          <w:u w:val="none"/>
        </w:rPr>
      </w:pPr>
      <w:r w:rsidRPr="002F4301">
        <w:rPr>
          <w:rFonts w:ascii="Arial" w:hAnsi="Arial" w:cs="Arial"/>
          <w:color w:val="000000" w:themeColor="text1"/>
          <w:spacing w:val="-8"/>
          <w:u w:val="single"/>
        </w:rPr>
        <w:t>E-mail:</w:t>
      </w:r>
      <w:r w:rsidRPr="002F4301">
        <w:rPr>
          <w:rFonts w:ascii="Arial" w:hAnsi="Arial" w:cs="Arial"/>
          <w:color w:val="000000" w:themeColor="text1"/>
          <w:spacing w:val="-8"/>
        </w:rPr>
        <w:t> </w:t>
      </w:r>
      <w:hyperlink r:id="rId11" w:history="1">
        <w:r w:rsidRPr="002F4301">
          <w:rPr>
            <w:rStyle w:val="Hyperlink"/>
            <w:rFonts w:ascii="Arial" w:hAnsi="Arial" w:cs="Arial"/>
            <w:color w:val="000000" w:themeColor="text1"/>
            <w:spacing w:val="-8"/>
            <w:u w:val="none"/>
            <w:bdr w:val="none" w:sz="0" w:space="0" w:color="auto" w:frame="1"/>
          </w:rPr>
          <w:t>ouvidoria@icara.sc.gov.br</w:t>
        </w:r>
      </w:hyperlink>
    </w:p>
    <w:p w14:paraId="3B9758B6" w14:textId="07CE8214" w:rsidR="00F6666A" w:rsidRPr="002F4301" w:rsidRDefault="00F6666A" w:rsidP="00F6666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Cs/>
          <w:sz w:val="24"/>
          <w:szCs w:val="24"/>
          <w:u w:val="single"/>
        </w:rPr>
        <w:t>Regist</w:t>
      </w:r>
      <w:r w:rsidR="00AC0897" w:rsidRPr="002F4301">
        <w:rPr>
          <w:rFonts w:ascii="Arial" w:hAnsi="Arial" w:cs="Arial"/>
          <w:bCs/>
          <w:sz w:val="24"/>
          <w:szCs w:val="24"/>
          <w:u w:val="single"/>
        </w:rPr>
        <w:t>r</w:t>
      </w:r>
      <w:r w:rsidRPr="002F4301">
        <w:rPr>
          <w:rFonts w:ascii="Arial" w:hAnsi="Arial" w:cs="Arial"/>
          <w:bCs/>
          <w:sz w:val="24"/>
          <w:szCs w:val="24"/>
          <w:u w:val="single"/>
        </w:rPr>
        <w:t>o/solicitação (LAI)</w:t>
      </w:r>
      <w:r w:rsidRPr="002F4301">
        <w:rPr>
          <w:rFonts w:ascii="Arial" w:hAnsi="Arial" w:cs="Arial"/>
          <w:bCs/>
          <w:sz w:val="24"/>
          <w:szCs w:val="24"/>
        </w:rPr>
        <w:t>, no link:</w:t>
      </w:r>
    </w:p>
    <w:p w14:paraId="3833072C" w14:textId="77777777" w:rsidR="00F6666A" w:rsidRPr="002F4301" w:rsidRDefault="008768FD" w:rsidP="00F6666A">
      <w:pPr>
        <w:pStyle w:val="PargrafodaLista"/>
        <w:spacing w:after="0" w:line="360" w:lineRule="auto"/>
        <w:rPr>
          <w:rStyle w:val="Hyperlink"/>
          <w:rFonts w:ascii="Arial" w:hAnsi="Arial" w:cs="Arial"/>
          <w:bCs/>
          <w:sz w:val="24"/>
          <w:szCs w:val="24"/>
        </w:rPr>
      </w:pPr>
      <w:hyperlink r:id="rId12" w:history="1">
        <w:r w:rsidR="00F6666A" w:rsidRPr="002F4301">
          <w:rPr>
            <w:rStyle w:val="Hyperlink"/>
            <w:rFonts w:ascii="Arial" w:hAnsi="Arial" w:cs="Arial"/>
            <w:bCs/>
            <w:sz w:val="24"/>
            <w:szCs w:val="24"/>
          </w:rPr>
          <w:t>https://e-gov.betha.com.br/transparencia/01037-138/con_registropedidoinformacao.faces</w:t>
        </w:r>
      </w:hyperlink>
    </w:p>
    <w:p w14:paraId="1D739B2A" w14:textId="77777777" w:rsidR="0082695C" w:rsidRPr="002F4301" w:rsidRDefault="0082695C" w:rsidP="008269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6EF4A7A4" w14:textId="18860074" w:rsidR="00AA16F8" w:rsidRPr="002F4301" w:rsidRDefault="00AA16F8" w:rsidP="00AA16F8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F430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SIC</w:t>
      </w:r>
      <w:r w:rsidRPr="002F430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(Serviço de Informação ao Cidadão): </w:t>
      </w:r>
      <w:r w:rsidRPr="002F430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Eletrônico</w:t>
      </w:r>
      <w:r w:rsidR="00D72DE1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</w:p>
    <w:p w14:paraId="6A17AF02" w14:textId="37EC96F8" w:rsidR="00AA16F8" w:rsidRPr="002F4301" w:rsidRDefault="00AA16F8" w:rsidP="002F4301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F430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SIC</w:t>
      </w:r>
      <w:r w:rsidRPr="002F430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(Serviço de Informação ao Cidadão): </w:t>
      </w:r>
      <w:r w:rsidRPr="002F430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Físico</w:t>
      </w:r>
      <w:r w:rsidR="00E3137C" w:rsidRPr="002F430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- </w:t>
      </w:r>
      <w:r w:rsidR="00F20227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</w:t>
      </w:r>
      <w:r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nidade da Ouvidoria Geral do Município: Praça Presidente João Goulart, nº 120- Centro </w:t>
      </w:r>
      <w:r w:rsidR="00334570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Içara/SC, CEP: 88.820-000, Fo</w:t>
      </w:r>
      <w:r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ne: </w:t>
      </w:r>
      <w:r w:rsidR="00334570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</w:t>
      </w:r>
      <w:r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48</w:t>
      </w:r>
      <w:r w:rsidR="00334570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r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99139-0359</w:t>
      </w:r>
      <w:r w:rsidR="00334570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de segunda a se</w:t>
      </w:r>
      <w:r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xta</w:t>
      </w:r>
      <w:r w:rsidR="00334570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das 8h às 12h e das 13h às 17h.</w:t>
      </w:r>
    </w:p>
    <w:p w14:paraId="24123A9E" w14:textId="77777777" w:rsidR="00150322" w:rsidRPr="002F4301" w:rsidRDefault="00150322" w:rsidP="00150322">
      <w:pPr>
        <w:shd w:val="clear" w:color="auto" w:fill="FFFFFF"/>
        <w:spacing w:after="0" w:line="360" w:lineRule="auto"/>
        <w:ind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3786732" w14:textId="6A5F8FF2" w:rsidR="00CB1B32" w:rsidRPr="002F4301" w:rsidRDefault="00150322" w:rsidP="00150322">
      <w:pPr>
        <w:shd w:val="clear" w:color="auto" w:fill="FFFFFF"/>
        <w:spacing w:after="0" w:line="360" w:lineRule="auto"/>
        <w:ind w:firstLine="284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="00CB1B32" w:rsidRPr="002F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6.1</w:t>
      </w:r>
      <w:r w:rsidR="00CB1B32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CB1B32" w:rsidRPr="002F43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REGULAMENTAÇÃO MUNICIPAL</w:t>
      </w:r>
    </w:p>
    <w:p w14:paraId="369B7510" w14:textId="77777777" w:rsidR="006B5BF9" w:rsidRPr="002F4301" w:rsidRDefault="00CB1B32" w:rsidP="002F4301">
      <w:p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  <w:t xml:space="preserve">Sobre </w:t>
      </w:r>
      <w:r w:rsidR="00F6666A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</w:t>
      </w:r>
      <w:r w:rsidR="00AA16F8" w:rsidRPr="002F430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LAI</w:t>
      </w:r>
      <w:r w:rsidR="00D72DE1" w:rsidRPr="002F430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(Lei de Acesso à Informação), encontra regulamenta</w:t>
      </w:r>
      <w:r w:rsidRPr="002F430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ção </w:t>
      </w:r>
      <w:r w:rsidR="00D72DE1" w:rsidRPr="002F430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pelo </w:t>
      </w:r>
      <w:hyperlink r:id="rId13" w:history="1">
        <w:r w:rsidR="00AA16F8" w:rsidRPr="002F4301">
          <w:rPr>
            <w:rFonts w:ascii="Arial" w:eastAsia="Times New Roman" w:hAnsi="Arial" w:cs="Arial"/>
            <w:color w:val="000000" w:themeColor="text1"/>
            <w:sz w:val="24"/>
            <w:szCs w:val="24"/>
            <w:lang w:eastAsia="pt-BR"/>
          </w:rPr>
          <w:t>Decreto (Municipal) nº 147, de 17 de julho de 2023</w:t>
        </w:r>
      </w:hyperlink>
      <w:r w:rsidR="00D72DE1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19E9CEDF" w14:textId="04E6A48F" w:rsidR="00AA16F8" w:rsidRPr="002F4301" w:rsidRDefault="00F6666A" w:rsidP="002F4301">
      <w:p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Por sua vez, </w:t>
      </w:r>
      <w:r w:rsidR="00CB1B32" w:rsidRPr="002F430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informações sigilosas estabelecidas </w:t>
      </w:r>
      <w:r w:rsidR="00CB1B32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na Lei Geral de Proteção de Dados</w:t>
      </w:r>
      <w:r w:rsidR="00CB1B32" w:rsidRPr="002F430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n</w:t>
      </w:r>
      <w:r w:rsidR="00AA16F8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Lei (Federal) nº 13.709 de 14 de agosto de 2018, </w:t>
      </w:r>
      <w:r w:rsidR="00CB1B32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com regulamentação através do</w:t>
      </w:r>
      <w:r w:rsidR="00334570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Decreto </w:t>
      </w:r>
      <w:r w:rsidR="00AA16F8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(Municipal) nº 143/2023.</w:t>
      </w:r>
    </w:p>
    <w:p w14:paraId="599ACC40" w14:textId="77777777" w:rsidR="00150322" w:rsidRPr="002F4301" w:rsidRDefault="00150322" w:rsidP="00150322">
      <w:pPr>
        <w:spacing w:after="0" w:line="360" w:lineRule="auto"/>
        <w:ind w:left="36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14:paraId="753AEF6B" w14:textId="1944526F" w:rsidR="00A431E5" w:rsidRPr="002F4301" w:rsidRDefault="00150322" w:rsidP="00150322">
      <w:pPr>
        <w:pStyle w:val="PargrafodaLista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F4301">
        <w:rPr>
          <w:rFonts w:ascii="Arial" w:hAnsi="Arial" w:cs="Arial"/>
          <w:b/>
          <w:sz w:val="24"/>
          <w:szCs w:val="24"/>
        </w:rPr>
        <w:t xml:space="preserve">7. </w:t>
      </w:r>
      <w:r w:rsidR="00A431E5" w:rsidRPr="002F4301">
        <w:rPr>
          <w:rFonts w:ascii="Arial" w:hAnsi="Arial" w:cs="Arial"/>
          <w:b/>
          <w:sz w:val="24"/>
          <w:szCs w:val="24"/>
        </w:rPr>
        <w:t>O QUE É UMA MANIFESTAÇÃO</w:t>
      </w:r>
      <w:r w:rsidR="005F4C47" w:rsidRPr="002F4301">
        <w:rPr>
          <w:rFonts w:ascii="Arial" w:hAnsi="Arial" w:cs="Arial"/>
          <w:b/>
          <w:sz w:val="24"/>
          <w:szCs w:val="24"/>
        </w:rPr>
        <w:t>?</w:t>
      </w:r>
    </w:p>
    <w:p w14:paraId="70FFDE78" w14:textId="44C850AE" w:rsidR="00A431E5" w:rsidRPr="002F4301" w:rsidRDefault="00DF58EF" w:rsidP="00227A0E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Cs/>
          <w:sz w:val="24"/>
          <w:szCs w:val="24"/>
        </w:rPr>
        <w:t xml:space="preserve">Uma </w:t>
      </w:r>
      <w:r w:rsidR="00A431E5" w:rsidRPr="002F4301">
        <w:rPr>
          <w:rFonts w:ascii="Arial" w:hAnsi="Arial" w:cs="Arial"/>
          <w:bCs/>
          <w:sz w:val="24"/>
          <w:szCs w:val="24"/>
        </w:rPr>
        <w:t>manifestação</w:t>
      </w:r>
      <w:r w:rsidRPr="002F4301">
        <w:rPr>
          <w:rFonts w:ascii="Arial" w:hAnsi="Arial" w:cs="Arial"/>
          <w:bCs/>
          <w:sz w:val="24"/>
          <w:szCs w:val="24"/>
        </w:rPr>
        <w:t xml:space="preserve"> de ouvidoria </w:t>
      </w:r>
      <w:r w:rsidR="00A431E5" w:rsidRPr="002F4301">
        <w:rPr>
          <w:rFonts w:ascii="Arial" w:hAnsi="Arial" w:cs="Arial"/>
          <w:bCs/>
          <w:sz w:val="24"/>
          <w:szCs w:val="24"/>
        </w:rPr>
        <w:t>é uma forma do cidadão exp</w:t>
      </w:r>
      <w:r w:rsidR="004D0430" w:rsidRPr="002F4301">
        <w:rPr>
          <w:rFonts w:ascii="Arial" w:hAnsi="Arial" w:cs="Arial"/>
          <w:bCs/>
          <w:sz w:val="24"/>
          <w:szCs w:val="24"/>
        </w:rPr>
        <w:t xml:space="preserve">or </w:t>
      </w:r>
      <w:r w:rsidR="009E4D6E" w:rsidRPr="002F4301">
        <w:rPr>
          <w:rFonts w:ascii="Arial" w:hAnsi="Arial" w:cs="Arial"/>
          <w:bCs/>
          <w:sz w:val="24"/>
          <w:szCs w:val="24"/>
        </w:rPr>
        <w:t xml:space="preserve">seus anseios, angústias, </w:t>
      </w:r>
      <w:r w:rsidR="00A431E5" w:rsidRPr="002F4301">
        <w:rPr>
          <w:rFonts w:ascii="Arial" w:hAnsi="Arial" w:cs="Arial"/>
          <w:bCs/>
          <w:sz w:val="24"/>
          <w:szCs w:val="24"/>
        </w:rPr>
        <w:t>opiniões</w:t>
      </w:r>
      <w:r w:rsidR="00B9364A" w:rsidRPr="002F4301">
        <w:rPr>
          <w:rFonts w:ascii="Arial" w:hAnsi="Arial" w:cs="Arial"/>
          <w:bCs/>
          <w:sz w:val="24"/>
          <w:szCs w:val="24"/>
        </w:rPr>
        <w:t xml:space="preserve">, </w:t>
      </w:r>
      <w:r w:rsidR="00A431E5" w:rsidRPr="002F4301">
        <w:rPr>
          <w:rFonts w:ascii="Arial" w:hAnsi="Arial" w:cs="Arial"/>
          <w:bCs/>
          <w:sz w:val="24"/>
          <w:szCs w:val="24"/>
        </w:rPr>
        <w:t xml:space="preserve">satisfação com um atendimento ou serviço recebido. Assim, </w:t>
      </w:r>
      <w:r w:rsidR="00A431E5" w:rsidRPr="002F4301">
        <w:rPr>
          <w:rFonts w:ascii="Arial" w:hAnsi="Arial" w:cs="Arial"/>
          <w:bCs/>
          <w:sz w:val="24"/>
          <w:szCs w:val="24"/>
        </w:rPr>
        <w:lastRenderedPageBreak/>
        <w:t>auxilia</w:t>
      </w:r>
      <w:r w:rsidR="004D0430" w:rsidRPr="002F4301">
        <w:rPr>
          <w:rFonts w:ascii="Arial" w:hAnsi="Arial" w:cs="Arial"/>
          <w:bCs/>
          <w:sz w:val="24"/>
          <w:szCs w:val="24"/>
        </w:rPr>
        <w:t xml:space="preserve">ndo </w:t>
      </w:r>
      <w:r w:rsidR="00A431E5" w:rsidRPr="002F4301">
        <w:rPr>
          <w:rFonts w:ascii="Arial" w:hAnsi="Arial" w:cs="Arial"/>
          <w:bCs/>
          <w:sz w:val="24"/>
          <w:szCs w:val="24"/>
        </w:rPr>
        <w:t xml:space="preserve">o Poder Público a aprimorar a gestão de políticas e </w:t>
      </w:r>
      <w:r w:rsidR="004D0430" w:rsidRPr="002F4301">
        <w:rPr>
          <w:rFonts w:ascii="Arial" w:hAnsi="Arial" w:cs="Arial"/>
          <w:bCs/>
          <w:sz w:val="24"/>
          <w:szCs w:val="24"/>
        </w:rPr>
        <w:t xml:space="preserve">melhoria dos </w:t>
      </w:r>
      <w:r w:rsidR="00A431E5" w:rsidRPr="002F4301">
        <w:rPr>
          <w:rFonts w:ascii="Arial" w:hAnsi="Arial" w:cs="Arial"/>
          <w:bCs/>
          <w:sz w:val="24"/>
          <w:szCs w:val="24"/>
        </w:rPr>
        <w:t>servi</w:t>
      </w:r>
      <w:r w:rsidR="004D0430" w:rsidRPr="002F4301">
        <w:rPr>
          <w:rFonts w:ascii="Arial" w:hAnsi="Arial" w:cs="Arial"/>
          <w:bCs/>
          <w:sz w:val="24"/>
          <w:szCs w:val="24"/>
        </w:rPr>
        <w:t>ços públicos.</w:t>
      </w:r>
    </w:p>
    <w:p w14:paraId="23069283" w14:textId="40489635" w:rsidR="00A431E5" w:rsidRPr="002F4301" w:rsidRDefault="00A431E5" w:rsidP="00227A0E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Cs/>
          <w:sz w:val="24"/>
          <w:szCs w:val="24"/>
        </w:rPr>
        <w:t>Diante do conceito de manifestação, o cidadão pode</w:t>
      </w:r>
      <w:r w:rsidR="008523F5" w:rsidRPr="002F4301">
        <w:rPr>
          <w:rFonts w:ascii="Arial" w:hAnsi="Arial" w:cs="Arial"/>
          <w:bCs/>
          <w:sz w:val="24"/>
          <w:szCs w:val="24"/>
        </w:rPr>
        <w:t>rá</w:t>
      </w:r>
      <w:r w:rsidRPr="002F4301">
        <w:rPr>
          <w:rFonts w:ascii="Arial" w:hAnsi="Arial" w:cs="Arial"/>
          <w:bCs/>
          <w:sz w:val="24"/>
          <w:szCs w:val="24"/>
        </w:rPr>
        <w:t xml:space="preserve"> optar entre </w:t>
      </w:r>
      <w:r w:rsidR="004D0430" w:rsidRPr="002F4301">
        <w:rPr>
          <w:rFonts w:ascii="Arial" w:hAnsi="Arial" w:cs="Arial"/>
          <w:bCs/>
          <w:sz w:val="24"/>
          <w:szCs w:val="24"/>
        </w:rPr>
        <w:t xml:space="preserve">as </w:t>
      </w:r>
      <w:r w:rsidRPr="002F4301">
        <w:rPr>
          <w:rFonts w:ascii="Arial" w:hAnsi="Arial" w:cs="Arial"/>
          <w:bCs/>
          <w:sz w:val="24"/>
          <w:szCs w:val="24"/>
        </w:rPr>
        <w:t xml:space="preserve">categorias a qual </w:t>
      </w:r>
      <w:r w:rsidR="008523F5" w:rsidRPr="002F4301">
        <w:rPr>
          <w:rFonts w:ascii="Arial" w:hAnsi="Arial" w:cs="Arial"/>
          <w:bCs/>
          <w:sz w:val="24"/>
          <w:szCs w:val="24"/>
        </w:rPr>
        <w:t xml:space="preserve">delas atenderá </w:t>
      </w:r>
      <w:r w:rsidR="00227A0E" w:rsidRPr="002F4301">
        <w:rPr>
          <w:rFonts w:ascii="Arial" w:hAnsi="Arial" w:cs="Arial"/>
          <w:bCs/>
          <w:sz w:val="24"/>
          <w:szCs w:val="24"/>
        </w:rPr>
        <w:t>a</w:t>
      </w:r>
      <w:r w:rsidR="008523F5" w:rsidRPr="002F4301">
        <w:rPr>
          <w:rFonts w:ascii="Arial" w:hAnsi="Arial" w:cs="Arial"/>
          <w:bCs/>
          <w:sz w:val="24"/>
          <w:szCs w:val="24"/>
        </w:rPr>
        <w:t xml:space="preserve"> </w:t>
      </w:r>
      <w:r w:rsidRPr="002F4301">
        <w:rPr>
          <w:rFonts w:ascii="Arial" w:hAnsi="Arial" w:cs="Arial"/>
          <w:bCs/>
          <w:sz w:val="24"/>
          <w:szCs w:val="24"/>
        </w:rPr>
        <w:t>s</w:t>
      </w:r>
      <w:r w:rsidR="00227A0E" w:rsidRPr="002F4301">
        <w:rPr>
          <w:rFonts w:ascii="Arial" w:hAnsi="Arial" w:cs="Arial"/>
          <w:bCs/>
          <w:sz w:val="24"/>
          <w:szCs w:val="24"/>
        </w:rPr>
        <w:t>ua necessidade</w:t>
      </w:r>
      <w:r w:rsidRPr="002F4301">
        <w:rPr>
          <w:rFonts w:ascii="Arial" w:hAnsi="Arial" w:cs="Arial"/>
          <w:bCs/>
          <w:sz w:val="24"/>
          <w:szCs w:val="24"/>
        </w:rPr>
        <w:t>.</w:t>
      </w:r>
    </w:p>
    <w:p w14:paraId="4E2F7B3D" w14:textId="306AB505" w:rsidR="00A431E5" w:rsidRPr="002F4301" w:rsidRDefault="00A431E5" w:rsidP="00227A0E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Cs/>
          <w:sz w:val="24"/>
          <w:szCs w:val="24"/>
        </w:rPr>
        <w:t xml:space="preserve">Dentre as categorias </w:t>
      </w:r>
      <w:r w:rsidR="004751E9" w:rsidRPr="002F4301">
        <w:rPr>
          <w:rFonts w:ascii="Arial" w:hAnsi="Arial" w:cs="Arial"/>
          <w:bCs/>
          <w:sz w:val="24"/>
          <w:szCs w:val="24"/>
        </w:rPr>
        <w:t>existem</w:t>
      </w:r>
      <w:r w:rsidRPr="002F4301">
        <w:rPr>
          <w:rFonts w:ascii="Arial" w:hAnsi="Arial" w:cs="Arial"/>
          <w:bCs/>
          <w:sz w:val="24"/>
          <w:szCs w:val="24"/>
        </w:rPr>
        <w:t>:</w:t>
      </w:r>
    </w:p>
    <w:p w14:paraId="3731732C" w14:textId="77777777" w:rsidR="004751E9" w:rsidRPr="002F4301" w:rsidRDefault="004751E9" w:rsidP="004D043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E97B039" w14:textId="77777777" w:rsidR="00A431E5" w:rsidRPr="002F4301" w:rsidRDefault="00497603" w:rsidP="004D043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/>
          <w:sz w:val="24"/>
          <w:szCs w:val="24"/>
        </w:rPr>
        <w:t>SIMPLIFIQUE</w:t>
      </w:r>
      <w:r w:rsidRPr="002F4301">
        <w:rPr>
          <w:rFonts w:ascii="Arial" w:hAnsi="Arial" w:cs="Arial"/>
          <w:bCs/>
          <w:sz w:val="24"/>
          <w:szCs w:val="24"/>
        </w:rPr>
        <w:t xml:space="preserve">: Se você acha a prestação de um serviço </w:t>
      </w:r>
      <w:r w:rsidR="005131B6" w:rsidRPr="002F4301">
        <w:rPr>
          <w:rFonts w:ascii="Arial" w:hAnsi="Arial" w:cs="Arial"/>
          <w:bCs/>
          <w:sz w:val="24"/>
          <w:szCs w:val="24"/>
        </w:rPr>
        <w:t>público muito burocrático</w:t>
      </w:r>
      <w:r w:rsidRPr="002F4301">
        <w:rPr>
          <w:rFonts w:ascii="Arial" w:hAnsi="Arial" w:cs="Arial"/>
          <w:bCs/>
          <w:sz w:val="24"/>
          <w:szCs w:val="24"/>
        </w:rPr>
        <w:t>, poderá apresentar solicitação de simplificação, por meio de formulário próprio, denominado Simplifique;</w:t>
      </w:r>
    </w:p>
    <w:p w14:paraId="6C50451C" w14:textId="77777777" w:rsidR="00A16893" w:rsidRPr="002F4301" w:rsidRDefault="00A16893" w:rsidP="004D0430">
      <w:pPr>
        <w:pStyle w:val="PargrafodaLista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E782B2C" w14:textId="2D889058" w:rsidR="00497603" w:rsidRPr="002F4301" w:rsidRDefault="00497603" w:rsidP="004D043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/>
          <w:sz w:val="24"/>
          <w:szCs w:val="24"/>
        </w:rPr>
        <w:t>SUGESTÃO:</w:t>
      </w:r>
      <w:r w:rsidRPr="002F4301">
        <w:rPr>
          <w:rFonts w:ascii="Arial" w:hAnsi="Arial" w:cs="Arial"/>
          <w:bCs/>
          <w:sz w:val="24"/>
          <w:szCs w:val="24"/>
        </w:rPr>
        <w:t xml:space="preserve"> </w:t>
      </w:r>
      <w:r w:rsidR="00591A4F" w:rsidRPr="002F4301">
        <w:rPr>
          <w:rFonts w:ascii="Arial" w:hAnsi="Arial" w:cs="Arial"/>
          <w:bCs/>
          <w:sz w:val="24"/>
          <w:szCs w:val="24"/>
        </w:rPr>
        <w:t>P</w:t>
      </w:r>
      <w:r w:rsidRPr="002F4301">
        <w:rPr>
          <w:rFonts w:ascii="Arial" w:hAnsi="Arial" w:cs="Arial"/>
          <w:bCs/>
          <w:sz w:val="24"/>
          <w:szCs w:val="24"/>
        </w:rPr>
        <w:t xml:space="preserve">roposição de </w:t>
      </w:r>
      <w:r w:rsidR="005131B6" w:rsidRPr="002F4301">
        <w:rPr>
          <w:rFonts w:ascii="Arial" w:hAnsi="Arial" w:cs="Arial"/>
          <w:bCs/>
          <w:sz w:val="24"/>
          <w:szCs w:val="24"/>
        </w:rPr>
        <w:t>ideia</w:t>
      </w:r>
      <w:r w:rsidRPr="002F4301">
        <w:rPr>
          <w:rFonts w:ascii="Arial" w:hAnsi="Arial" w:cs="Arial"/>
          <w:bCs/>
          <w:sz w:val="24"/>
          <w:szCs w:val="24"/>
        </w:rPr>
        <w:t xml:space="preserve"> ou formulação de proposta de aprimoramento de políticas e serviços prestados pela Administração Pública;</w:t>
      </w:r>
      <w:r w:rsidR="00A16893" w:rsidRPr="002F4301">
        <w:rPr>
          <w:rFonts w:ascii="Arial" w:hAnsi="Arial" w:cs="Arial"/>
          <w:bCs/>
          <w:sz w:val="24"/>
          <w:szCs w:val="24"/>
        </w:rPr>
        <w:t xml:space="preserve"> </w:t>
      </w:r>
    </w:p>
    <w:p w14:paraId="4DC7B890" w14:textId="53A86A0F" w:rsidR="00497603" w:rsidRPr="002F4301" w:rsidRDefault="00497603" w:rsidP="004D043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/>
          <w:sz w:val="24"/>
          <w:szCs w:val="24"/>
        </w:rPr>
        <w:t>ELOGIO:</w:t>
      </w:r>
      <w:r w:rsidRPr="002F4301">
        <w:rPr>
          <w:rFonts w:ascii="Arial" w:hAnsi="Arial" w:cs="Arial"/>
          <w:bCs/>
          <w:sz w:val="24"/>
          <w:szCs w:val="24"/>
        </w:rPr>
        <w:t xml:space="preserve"> </w:t>
      </w:r>
      <w:r w:rsidR="00591A4F" w:rsidRPr="002F4301">
        <w:rPr>
          <w:rFonts w:ascii="Arial" w:hAnsi="Arial" w:cs="Arial"/>
          <w:bCs/>
          <w:sz w:val="24"/>
          <w:szCs w:val="24"/>
        </w:rPr>
        <w:t>D</w:t>
      </w:r>
      <w:r w:rsidRPr="002F4301">
        <w:rPr>
          <w:rFonts w:ascii="Arial" w:hAnsi="Arial" w:cs="Arial"/>
          <w:bCs/>
          <w:sz w:val="24"/>
          <w:szCs w:val="24"/>
        </w:rPr>
        <w:t>emonstração</w:t>
      </w:r>
      <w:r w:rsidR="008523F5" w:rsidRPr="002F4301">
        <w:rPr>
          <w:rFonts w:ascii="Arial" w:hAnsi="Arial" w:cs="Arial"/>
          <w:bCs/>
          <w:sz w:val="24"/>
          <w:szCs w:val="24"/>
        </w:rPr>
        <w:t xml:space="preserve">, </w:t>
      </w:r>
      <w:r w:rsidRPr="002F4301">
        <w:rPr>
          <w:rFonts w:ascii="Arial" w:hAnsi="Arial" w:cs="Arial"/>
          <w:bCs/>
          <w:sz w:val="24"/>
          <w:szCs w:val="24"/>
        </w:rPr>
        <w:t>reconhecimento</w:t>
      </w:r>
      <w:r w:rsidR="008523F5" w:rsidRPr="002F4301">
        <w:rPr>
          <w:rFonts w:ascii="Arial" w:hAnsi="Arial" w:cs="Arial"/>
          <w:bCs/>
          <w:sz w:val="24"/>
          <w:szCs w:val="24"/>
        </w:rPr>
        <w:t xml:space="preserve">, </w:t>
      </w:r>
      <w:r w:rsidR="00D55CB8" w:rsidRPr="002F4301">
        <w:rPr>
          <w:rFonts w:ascii="Arial" w:hAnsi="Arial" w:cs="Arial"/>
          <w:bCs/>
          <w:sz w:val="24"/>
          <w:szCs w:val="24"/>
        </w:rPr>
        <w:t>satisfação sobre o serviço oferecido ou atendimento recebido;</w:t>
      </w:r>
    </w:p>
    <w:p w14:paraId="62AF33E3" w14:textId="4B90177B" w:rsidR="00D55CB8" w:rsidRPr="002F4301" w:rsidRDefault="00D55CB8" w:rsidP="004D043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/>
          <w:sz w:val="24"/>
          <w:szCs w:val="24"/>
        </w:rPr>
        <w:t>SOLICITAÇÃO:</w:t>
      </w:r>
      <w:r w:rsidRPr="002F4301">
        <w:rPr>
          <w:rFonts w:ascii="Arial" w:hAnsi="Arial" w:cs="Arial"/>
          <w:bCs/>
          <w:sz w:val="24"/>
          <w:szCs w:val="24"/>
        </w:rPr>
        <w:t xml:space="preserve"> </w:t>
      </w:r>
      <w:r w:rsidR="00591A4F" w:rsidRPr="002F4301">
        <w:rPr>
          <w:rFonts w:ascii="Arial" w:hAnsi="Arial" w:cs="Arial"/>
          <w:bCs/>
          <w:sz w:val="24"/>
          <w:szCs w:val="24"/>
        </w:rPr>
        <w:t>R</w:t>
      </w:r>
      <w:r w:rsidRPr="002F4301">
        <w:rPr>
          <w:rFonts w:ascii="Arial" w:hAnsi="Arial" w:cs="Arial"/>
          <w:bCs/>
          <w:sz w:val="24"/>
          <w:szCs w:val="24"/>
        </w:rPr>
        <w:t xml:space="preserve">equerimento de adoção de providência por parte da </w:t>
      </w:r>
      <w:r w:rsidR="005131B6" w:rsidRPr="002F4301">
        <w:rPr>
          <w:rFonts w:ascii="Arial" w:hAnsi="Arial" w:cs="Arial"/>
          <w:bCs/>
          <w:sz w:val="24"/>
          <w:szCs w:val="24"/>
        </w:rPr>
        <w:t>Administração;</w:t>
      </w:r>
    </w:p>
    <w:p w14:paraId="76666A19" w14:textId="77777777" w:rsidR="00A16893" w:rsidRPr="002F4301" w:rsidRDefault="00A16893" w:rsidP="004D0430">
      <w:pPr>
        <w:spacing w:after="0" w:line="36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520141BC" w14:textId="46C0C0CB" w:rsidR="00E94704" w:rsidRPr="002F4301" w:rsidRDefault="005131B6" w:rsidP="004D043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/>
          <w:sz w:val="24"/>
          <w:szCs w:val="24"/>
        </w:rPr>
        <w:t>RECLAMAÇÃO:</w:t>
      </w:r>
      <w:r w:rsidR="00BB63C0" w:rsidRPr="002F4301">
        <w:rPr>
          <w:rFonts w:ascii="Arial" w:hAnsi="Arial" w:cs="Arial"/>
          <w:bCs/>
          <w:sz w:val="24"/>
          <w:szCs w:val="24"/>
        </w:rPr>
        <w:t xml:space="preserve"> </w:t>
      </w:r>
      <w:r w:rsidR="00591A4F" w:rsidRPr="002F4301">
        <w:rPr>
          <w:rFonts w:ascii="Arial" w:hAnsi="Arial" w:cs="Arial"/>
          <w:bCs/>
          <w:sz w:val="24"/>
          <w:szCs w:val="24"/>
        </w:rPr>
        <w:t>D</w:t>
      </w:r>
      <w:r w:rsidR="00BB63C0" w:rsidRPr="002F4301">
        <w:rPr>
          <w:rFonts w:ascii="Arial" w:hAnsi="Arial" w:cs="Arial"/>
          <w:bCs/>
          <w:sz w:val="24"/>
          <w:szCs w:val="24"/>
        </w:rPr>
        <w:t>emo</w:t>
      </w:r>
      <w:r w:rsidR="005F0F49" w:rsidRPr="002F4301">
        <w:rPr>
          <w:rFonts w:ascii="Arial" w:hAnsi="Arial" w:cs="Arial"/>
          <w:bCs/>
          <w:sz w:val="24"/>
          <w:szCs w:val="24"/>
        </w:rPr>
        <w:t>n</w:t>
      </w:r>
      <w:r w:rsidR="00BB63C0" w:rsidRPr="002F4301">
        <w:rPr>
          <w:rFonts w:ascii="Arial" w:hAnsi="Arial" w:cs="Arial"/>
          <w:bCs/>
          <w:sz w:val="24"/>
          <w:szCs w:val="24"/>
        </w:rPr>
        <w:t>s</w:t>
      </w:r>
      <w:r w:rsidR="005F0F49" w:rsidRPr="002F4301">
        <w:rPr>
          <w:rFonts w:ascii="Arial" w:hAnsi="Arial" w:cs="Arial"/>
          <w:bCs/>
          <w:sz w:val="24"/>
          <w:szCs w:val="24"/>
        </w:rPr>
        <w:t xml:space="preserve">tração de insatisfação </w:t>
      </w:r>
      <w:r w:rsidR="00591A4F" w:rsidRPr="002F4301">
        <w:rPr>
          <w:rFonts w:ascii="Arial" w:hAnsi="Arial" w:cs="Arial"/>
          <w:bCs/>
          <w:sz w:val="24"/>
          <w:szCs w:val="24"/>
        </w:rPr>
        <w:t xml:space="preserve">em relação às ações e </w:t>
      </w:r>
      <w:r w:rsidR="005F0F49" w:rsidRPr="002F4301">
        <w:rPr>
          <w:rFonts w:ascii="Arial" w:hAnsi="Arial" w:cs="Arial"/>
          <w:bCs/>
          <w:sz w:val="24"/>
          <w:szCs w:val="24"/>
        </w:rPr>
        <w:t>serviço</w:t>
      </w:r>
      <w:r w:rsidR="00591A4F" w:rsidRPr="002F4301">
        <w:rPr>
          <w:rFonts w:ascii="Arial" w:hAnsi="Arial" w:cs="Arial"/>
          <w:bCs/>
          <w:sz w:val="24"/>
          <w:szCs w:val="24"/>
        </w:rPr>
        <w:t>s prestados pela prefeitura</w:t>
      </w:r>
      <w:r w:rsidR="005F0F49" w:rsidRPr="002F4301">
        <w:rPr>
          <w:rFonts w:ascii="Arial" w:hAnsi="Arial" w:cs="Arial"/>
          <w:bCs/>
          <w:sz w:val="24"/>
          <w:szCs w:val="24"/>
        </w:rPr>
        <w:t>;</w:t>
      </w:r>
    </w:p>
    <w:p w14:paraId="15439E7E" w14:textId="77777777" w:rsidR="00DD6605" w:rsidRPr="002F4301" w:rsidRDefault="00DD6605" w:rsidP="004D0430">
      <w:pPr>
        <w:pStyle w:val="PargrafodaLista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A0CCC0" w14:textId="56E2897B" w:rsidR="00F65C07" w:rsidRPr="002F4301" w:rsidRDefault="005F0F49" w:rsidP="009E4D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/>
          <w:sz w:val="24"/>
          <w:szCs w:val="24"/>
        </w:rPr>
        <w:t>DENÚNCIA:</w:t>
      </w:r>
      <w:r w:rsidRPr="002F4301">
        <w:rPr>
          <w:rFonts w:ascii="Arial" w:hAnsi="Arial" w:cs="Arial"/>
          <w:bCs/>
          <w:sz w:val="24"/>
          <w:szCs w:val="24"/>
        </w:rPr>
        <w:t xml:space="preserve"> </w:t>
      </w:r>
      <w:r w:rsidR="00591A4F" w:rsidRPr="002F4301">
        <w:rPr>
          <w:rFonts w:ascii="Arial" w:hAnsi="Arial" w:cs="Arial"/>
          <w:bCs/>
          <w:sz w:val="24"/>
          <w:szCs w:val="24"/>
        </w:rPr>
        <w:t>C</w:t>
      </w:r>
      <w:r w:rsidRPr="002F4301">
        <w:rPr>
          <w:rFonts w:ascii="Arial" w:hAnsi="Arial" w:cs="Arial"/>
          <w:bCs/>
          <w:sz w:val="24"/>
          <w:szCs w:val="24"/>
        </w:rPr>
        <w:t xml:space="preserve">omunicação </w:t>
      </w:r>
      <w:r w:rsidR="00591A4F" w:rsidRPr="002F4301">
        <w:rPr>
          <w:rFonts w:ascii="Arial" w:hAnsi="Arial" w:cs="Arial"/>
          <w:bCs/>
          <w:sz w:val="24"/>
          <w:szCs w:val="24"/>
        </w:rPr>
        <w:t xml:space="preserve">que indica irregularidade na administração ou no atendimento por </w:t>
      </w:r>
      <w:r w:rsidRPr="002F4301">
        <w:rPr>
          <w:rFonts w:ascii="Arial" w:hAnsi="Arial" w:cs="Arial"/>
          <w:bCs/>
          <w:sz w:val="24"/>
          <w:szCs w:val="24"/>
        </w:rPr>
        <w:t xml:space="preserve">órgão </w:t>
      </w:r>
      <w:r w:rsidR="00591A4F" w:rsidRPr="002F4301">
        <w:rPr>
          <w:rFonts w:ascii="Arial" w:hAnsi="Arial" w:cs="Arial"/>
          <w:bCs/>
          <w:sz w:val="24"/>
          <w:szCs w:val="24"/>
        </w:rPr>
        <w:t>ou entidade pública da Prefeitura.</w:t>
      </w:r>
    </w:p>
    <w:p w14:paraId="4AB4EA87" w14:textId="77777777" w:rsidR="00591A4F" w:rsidRPr="002F4301" w:rsidRDefault="00591A4F" w:rsidP="00591A4F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6E790077" w14:textId="3BB74785" w:rsidR="0067422A" w:rsidRPr="002F4301" w:rsidRDefault="00F65C07" w:rsidP="009E4D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/>
          <w:sz w:val="24"/>
          <w:szCs w:val="24"/>
        </w:rPr>
        <w:t>PEDIDO DE ACESSO À INFORMAÇÃO:</w:t>
      </w:r>
      <w:r w:rsidRPr="002F4301">
        <w:rPr>
          <w:rFonts w:ascii="Arial" w:hAnsi="Arial" w:cs="Arial"/>
          <w:bCs/>
          <w:sz w:val="24"/>
          <w:szCs w:val="24"/>
        </w:rPr>
        <w:t xml:space="preserve"> Se </w:t>
      </w:r>
      <w:r w:rsidR="00591A4F" w:rsidRPr="002F4301">
        <w:rPr>
          <w:rFonts w:ascii="Arial" w:hAnsi="Arial" w:cs="Arial"/>
          <w:bCs/>
          <w:sz w:val="24"/>
          <w:szCs w:val="24"/>
        </w:rPr>
        <w:t xml:space="preserve">o cidadão </w:t>
      </w:r>
      <w:r w:rsidRPr="002F4301">
        <w:rPr>
          <w:rFonts w:ascii="Arial" w:hAnsi="Arial" w:cs="Arial"/>
          <w:bCs/>
          <w:sz w:val="24"/>
          <w:szCs w:val="24"/>
        </w:rPr>
        <w:t>quer ter acesso à informação pública</w:t>
      </w:r>
      <w:r w:rsidR="00591A4F" w:rsidRPr="002F4301">
        <w:rPr>
          <w:rFonts w:ascii="Arial" w:hAnsi="Arial" w:cs="Arial"/>
          <w:bCs/>
          <w:sz w:val="24"/>
          <w:szCs w:val="24"/>
        </w:rPr>
        <w:t>.</w:t>
      </w:r>
    </w:p>
    <w:p w14:paraId="0082C21D" w14:textId="77777777" w:rsidR="00CB1B32" w:rsidRPr="002F4301" w:rsidRDefault="00CB1B32" w:rsidP="00CB1B32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5D6E6080" w14:textId="11345BBC" w:rsidR="0067422A" w:rsidRPr="002F4301" w:rsidRDefault="0067422A" w:rsidP="00D8605F">
      <w:pPr>
        <w:pStyle w:val="PargrafodaLista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B64CDC" w14:textId="0D81F2FB" w:rsidR="002C6343" w:rsidRDefault="00882D39" w:rsidP="002C6343">
      <w:pPr>
        <w:pStyle w:val="PargrafodaLista"/>
        <w:rPr>
          <w:rFonts w:ascii="Arial" w:hAnsi="Arial" w:cs="Arial"/>
          <w:bCs/>
          <w:noProof/>
          <w:sz w:val="24"/>
          <w:szCs w:val="24"/>
        </w:rPr>
      </w:pPr>
      <w:r w:rsidRPr="002F4301">
        <w:rPr>
          <w:rFonts w:ascii="Arial" w:hAnsi="Arial" w:cs="Arial"/>
          <w:bCs/>
          <w:noProof/>
          <w:sz w:val="24"/>
          <w:szCs w:val="24"/>
          <w:lang w:eastAsia="pt-BR"/>
        </w:rPr>
        <w:lastRenderedPageBreak/>
        <w:drawing>
          <wp:inline distT="0" distB="0" distL="0" distR="0" wp14:anchorId="4D533EDB" wp14:editId="32B04E56">
            <wp:extent cx="5400040" cy="246316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B89AC" w14:textId="77777777" w:rsidR="002F4301" w:rsidRDefault="002F4301" w:rsidP="002C6343">
      <w:pPr>
        <w:pStyle w:val="PargrafodaLista"/>
        <w:rPr>
          <w:rFonts w:ascii="Arial" w:hAnsi="Arial" w:cs="Arial"/>
          <w:bCs/>
          <w:noProof/>
          <w:sz w:val="24"/>
          <w:szCs w:val="24"/>
        </w:rPr>
      </w:pPr>
    </w:p>
    <w:p w14:paraId="588D4C4C" w14:textId="77777777" w:rsidR="002F4301" w:rsidRPr="002F4301" w:rsidRDefault="002F4301" w:rsidP="002C6343">
      <w:pPr>
        <w:pStyle w:val="PargrafodaLista"/>
        <w:rPr>
          <w:rFonts w:ascii="Arial" w:hAnsi="Arial" w:cs="Arial"/>
          <w:bCs/>
          <w:noProof/>
          <w:sz w:val="24"/>
          <w:szCs w:val="24"/>
        </w:rPr>
      </w:pPr>
    </w:p>
    <w:p w14:paraId="2EFCF156" w14:textId="77777777" w:rsidR="002F4301" w:rsidRPr="002F4301" w:rsidRDefault="002F4301" w:rsidP="002C6343">
      <w:pPr>
        <w:pStyle w:val="PargrafodaLista"/>
        <w:rPr>
          <w:rFonts w:ascii="Arial" w:hAnsi="Arial" w:cs="Arial"/>
          <w:bCs/>
          <w:noProof/>
          <w:sz w:val="24"/>
          <w:szCs w:val="24"/>
        </w:rPr>
      </w:pPr>
    </w:p>
    <w:p w14:paraId="77543252" w14:textId="5CC550CC" w:rsidR="0067422A" w:rsidRPr="002F4301" w:rsidRDefault="00882D39" w:rsidP="002C6343">
      <w:pPr>
        <w:pStyle w:val="PargrafodaLista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Cs/>
          <w:noProof/>
          <w:sz w:val="24"/>
          <w:szCs w:val="24"/>
          <w:lang w:eastAsia="pt-BR"/>
        </w:rPr>
        <w:drawing>
          <wp:inline distT="0" distB="0" distL="0" distR="0" wp14:anchorId="18B9980D" wp14:editId="661CC088">
            <wp:extent cx="5400040" cy="3233420"/>
            <wp:effectExtent l="0" t="0" r="0" b="508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B1819" w14:textId="4C159A65" w:rsidR="00C86E86" w:rsidRPr="002F4301" w:rsidRDefault="002C6343" w:rsidP="00C86E86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/>
          <w:sz w:val="24"/>
          <w:szCs w:val="24"/>
        </w:rPr>
        <w:t>FONTE:</w:t>
      </w:r>
      <w:r w:rsidR="00D8605F" w:rsidRPr="002F4301">
        <w:rPr>
          <w:rFonts w:ascii="Arial" w:hAnsi="Arial" w:cs="Arial"/>
          <w:b/>
          <w:sz w:val="24"/>
          <w:szCs w:val="24"/>
        </w:rPr>
        <w:t xml:space="preserve"> </w:t>
      </w:r>
      <w:hyperlink r:id="rId16" w:history="1">
        <w:r w:rsidR="00C86E86" w:rsidRPr="002F4301">
          <w:rPr>
            <w:rStyle w:val="Hyperlink"/>
            <w:rFonts w:ascii="Arial" w:hAnsi="Arial" w:cs="Arial"/>
            <w:b/>
            <w:sz w:val="24"/>
            <w:szCs w:val="24"/>
          </w:rPr>
          <w:t>https://falabr.cgu.gov.br/web/SC/I%C3%A7ara</w:t>
        </w:r>
      </w:hyperlink>
      <w:r w:rsidR="00C86E86" w:rsidRPr="002F4301">
        <w:rPr>
          <w:rFonts w:ascii="Arial" w:hAnsi="Arial" w:cs="Arial"/>
          <w:b/>
          <w:sz w:val="24"/>
          <w:szCs w:val="24"/>
        </w:rPr>
        <w:t xml:space="preserve"> </w:t>
      </w:r>
      <w:r w:rsidR="00C86E86" w:rsidRPr="002F4301">
        <w:rPr>
          <w:rFonts w:ascii="Arial" w:hAnsi="Arial" w:cs="Arial"/>
          <w:sz w:val="24"/>
          <w:szCs w:val="24"/>
        </w:rPr>
        <w:t>(data de acesso 05/01/26 às 11:20)</w:t>
      </w:r>
    </w:p>
    <w:p w14:paraId="1CDEB46C" w14:textId="77777777" w:rsidR="00F65C07" w:rsidRPr="002F4301" w:rsidRDefault="00F65C07" w:rsidP="00EC7352">
      <w:pPr>
        <w:shd w:val="clear" w:color="auto" w:fill="FFFFFF"/>
        <w:spacing w:after="0" w:line="360" w:lineRule="auto"/>
        <w:ind w:firstLine="708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15FC4F1F" w14:textId="38127242" w:rsidR="005E0126" w:rsidRPr="002F4301" w:rsidRDefault="004E22BD" w:rsidP="00150322">
      <w:pPr>
        <w:pStyle w:val="PargrafodaLista"/>
        <w:numPr>
          <w:ilvl w:val="0"/>
          <w:numId w:val="8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2F430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 QUE É UMA OUVIDORIA?</w:t>
      </w:r>
    </w:p>
    <w:p w14:paraId="06781507" w14:textId="6E31E398" w:rsidR="004E22BD" w:rsidRPr="002F4301" w:rsidRDefault="004E22BD" w:rsidP="00227A0E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Ouvidoria é um canal para o cidadão manifestar-se apresentando </w:t>
      </w:r>
      <w:r w:rsidRPr="002F4301">
        <w:rPr>
          <w:rFonts w:ascii="Arial" w:hAnsi="Arial" w:cs="Arial"/>
          <w:sz w:val="24"/>
          <w:szCs w:val="24"/>
        </w:rPr>
        <w:t>sugestões, elogios, solicitações, reclamações e denúncias. No serviço público, a ouvidoria é uma espécie de “ponte” entre</w:t>
      </w:r>
      <w:r w:rsidR="00227A0E" w:rsidRPr="002F4301">
        <w:rPr>
          <w:rFonts w:ascii="Arial" w:hAnsi="Arial" w:cs="Arial"/>
          <w:sz w:val="24"/>
          <w:szCs w:val="24"/>
        </w:rPr>
        <w:t xml:space="preserve"> o cidadão </w:t>
      </w:r>
      <w:r w:rsidRPr="002F4301">
        <w:rPr>
          <w:rFonts w:ascii="Arial" w:hAnsi="Arial" w:cs="Arial"/>
          <w:sz w:val="24"/>
          <w:szCs w:val="24"/>
        </w:rPr>
        <w:t>e a Administração Pública (que são os órgãos, entidades e agentes públicos que trabalham nos diversos setores do governo federal, estadual e municipal). A ouvidoria recebe as manifestações dos cidadãos, analisa, orienta, encaminha às áreas responsáveis pelo tratamento ou apuração e conclui a manifestação.</w:t>
      </w:r>
    </w:p>
    <w:p w14:paraId="0BA15276" w14:textId="5AB514F3" w:rsidR="005E0126" w:rsidRPr="002F4301" w:rsidRDefault="005E0126" w:rsidP="00227A0E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Ouvidoria Gera</w:t>
      </w:r>
      <w:r w:rsidR="004E22BD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l do </w:t>
      </w:r>
      <w:r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Munic</w:t>
      </w:r>
      <w:r w:rsidR="004E22BD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ípio de Içara </w:t>
      </w:r>
      <w:r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foi criada pela Lei</w:t>
      </w:r>
      <w:r w:rsidR="00227A0E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(municipal)</w:t>
      </w:r>
      <w:r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nº 4.391 de 21 de junho de 2019</w:t>
      </w:r>
      <w:r w:rsidR="004E22BD"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sendo i</w:t>
      </w:r>
      <w:r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ncorporada no Órgão Central do Sistema de Controle Interno, ela tem finalidade de receber, avaliar e encaminhar as manifestações dos cidadãos relativas à prestação dos serviços públicos da administração pública municipal direta e indireta, bem como das entidades privadas de qualquer natureza que operem com recursos públicos, na prestação de serviços à população, conforme o inciso I do § 3.º do artigo 37 da Constituição Federal. A Ouvidoria Geral é o canal de comunicação direta entre a sociedade e a Administração Municipal, recebendo reclamações, denúncias, sugestões e elogios, de modo a estimular a participação do cidadão no controle e avaliação dos serviços prestados e na gestão dos recursos públicos.</w:t>
      </w:r>
    </w:p>
    <w:p w14:paraId="50A51241" w14:textId="77777777" w:rsidR="005E0126" w:rsidRPr="002F4301" w:rsidRDefault="005E0126" w:rsidP="00227A0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03E1758" w14:textId="7961B61F" w:rsidR="00EC7352" w:rsidRPr="002F4301" w:rsidRDefault="00EC7352" w:rsidP="00150322">
      <w:pPr>
        <w:pStyle w:val="PargrafodaList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F430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INDICADORES</w:t>
      </w:r>
    </w:p>
    <w:p w14:paraId="5C251A8C" w14:textId="77777777" w:rsidR="00C57B74" w:rsidRPr="002F4301" w:rsidRDefault="00C57B74" w:rsidP="00C57B74">
      <w:pPr>
        <w:pStyle w:val="PargrafodaLista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9EFB2FA" w14:textId="2058BD44" w:rsidR="00CB1B32" w:rsidRPr="002F4301" w:rsidRDefault="00857368" w:rsidP="00227A0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4301">
        <w:rPr>
          <w:rFonts w:ascii="Arial" w:eastAsia="Times New Roman" w:hAnsi="Arial" w:cs="Arial"/>
          <w:sz w:val="24"/>
          <w:szCs w:val="24"/>
          <w:lang w:eastAsia="pt-BR"/>
        </w:rPr>
        <w:t xml:space="preserve">O público atendido na ouvidoria refere-se aos </w:t>
      </w:r>
      <w:r w:rsidR="00EC7352" w:rsidRPr="002F4301">
        <w:rPr>
          <w:rFonts w:ascii="Arial" w:eastAsia="Times New Roman" w:hAnsi="Arial" w:cs="Arial"/>
          <w:sz w:val="24"/>
          <w:szCs w:val="24"/>
          <w:lang w:eastAsia="pt-BR"/>
        </w:rPr>
        <w:t>cidadãos</w:t>
      </w:r>
      <w:r w:rsidR="006A0D69" w:rsidRPr="002F4301">
        <w:rPr>
          <w:rFonts w:ascii="Arial" w:eastAsia="Times New Roman" w:hAnsi="Arial" w:cs="Arial"/>
          <w:sz w:val="24"/>
          <w:szCs w:val="24"/>
          <w:lang w:eastAsia="pt-BR"/>
        </w:rPr>
        <w:t xml:space="preserve"> que durante </w:t>
      </w:r>
      <w:r w:rsidR="000A03D2" w:rsidRPr="002F4301">
        <w:rPr>
          <w:rFonts w:ascii="Arial" w:eastAsia="Times New Roman" w:hAnsi="Arial" w:cs="Arial"/>
          <w:sz w:val="24"/>
          <w:szCs w:val="24"/>
          <w:lang w:eastAsia="pt-BR"/>
        </w:rPr>
        <w:t>o ano de 202</w:t>
      </w:r>
      <w:r w:rsidR="009E5E9B" w:rsidRPr="002F4301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041C99" w:rsidRPr="002F430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A0D69" w:rsidRPr="002F4301">
        <w:rPr>
          <w:rFonts w:ascii="Arial" w:eastAsia="Times New Roman" w:hAnsi="Arial" w:cs="Arial"/>
          <w:sz w:val="24"/>
          <w:szCs w:val="24"/>
          <w:lang w:eastAsia="pt-BR"/>
        </w:rPr>
        <w:t>obtiveram</w:t>
      </w:r>
      <w:r w:rsidR="00A67353" w:rsidRPr="002F4301">
        <w:rPr>
          <w:rFonts w:ascii="Arial" w:eastAsia="Times New Roman" w:hAnsi="Arial" w:cs="Arial"/>
          <w:sz w:val="24"/>
          <w:szCs w:val="24"/>
          <w:lang w:eastAsia="pt-BR"/>
        </w:rPr>
        <w:t xml:space="preserve"> registros na Ouvidoria Geral d</w:t>
      </w:r>
      <w:r w:rsidR="006A0D69" w:rsidRPr="002F4301">
        <w:rPr>
          <w:rFonts w:ascii="Arial" w:eastAsia="Times New Roman" w:hAnsi="Arial" w:cs="Arial"/>
          <w:sz w:val="24"/>
          <w:szCs w:val="24"/>
          <w:lang w:eastAsia="pt-BR"/>
        </w:rPr>
        <w:t xml:space="preserve">a Prefeitura de </w:t>
      </w:r>
      <w:r w:rsidR="009529A3" w:rsidRPr="002F4301">
        <w:rPr>
          <w:rFonts w:ascii="Arial" w:eastAsia="Times New Roman" w:hAnsi="Arial" w:cs="Arial"/>
          <w:sz w:val="24"/>
          <w:szCs w:val="24"/>
          <w:lang w:eastAsia="pt-BR"/>
        </w:rPr>
        <w:t>Içara</w:t>
      </w:r>
      <w:r w:rsidR="006A0D69" w:rsidRPr="002F430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529A3" w:rsidRPr="002F43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7F41" w:rsidRPr="002F4301">
        <w:rPr>
          <w:rFonts w:ascii="Arial" w:eastAsia="Times New Roman" w:hAnsi="Arial" w:cs="Arial"/>
          <w:sz w:val="24"/>
          <w:szCs w:val="24"/>
          <w:lang w:eastAsia="pt-BR"/>
        </w:rPr>
        <w:t>no</w:t>
      </w:r>
      <w:r w:rsidR="009529A3" w:rsidRPr="002F4301">
        <w:rPr>
          <w:rFonts w:ascii="Arial" w:eastAsia="Times New Roman" w:hAnsi="Arial" w:cs="Arial"/>
          <w:sz w:val="24"/>
          <w:szCs w:val="24"/>
          <w:lang w:eastAsia="pt-BR"/>
        </w:rPr>
        <w:t xml:space="preserve">s </w:t>
      </w:r>
      <w:r w:rsidR="00C17F41" w:rsidRPr="002F4301">
        <w:rPr>
          <w:rFonts w:ascii="Arial" w:eastAsia="Times New Roman" w:hAnsi="Arial" w:cs="Arial"/>
          <w:sz w:val="24"/>
          <w:szCs w:val="24"/>
          <w:lang w:eastAsia="pt-BR"/>
        </w:rPr>
        <w:t xml:space="preserve">diversos </w:t>
      </w:r>
      <w:r w:rsidR="009529A3" w:rsidRPr="002F4301">
        <w:rPr>
          <w:rFonts w:ascii="Arial" w:eastAsia="Times New Roman" w:hAnsi="Arial" w:cs="Arial"/>
          <w:sz w:val="24"/>
          <w:szCs w:val="24"/>
          <w:lang w:eastAsia="pt-BR"/>
        </w:rPr>
        <w:t xml:space="preserve">assuntos relacionados </w:t>
      </w:r>
      <w:r w:rsidR="00022C5C" w:rsidRPr="002F4301">
        <w:rPr>
          <w:rFonts w:ascii="Arial" w:eastAsia="Times New Roman" w:hAnsi="Arial" w:cs="Arial"/>
          <w:sz w:val="24"/>
          <w:szCs w:val="24"/>
          <w:lang w:eastAsia="pt-BR"/>
        </w:rPr>
        <w:t xml:space="preserve">aos </w:t>
      </w:r>
      <w:r w:rsidR="00C17F41" w:rsidRPr="002F4301">
        <w:rPr>
          <w:rFonts w:ascii="Arial" w:eastAsia="Times New Roman" w:hAnsi="Arial" w:cs="Arial"/>
          <w:sz w:val="24"/>
          <w:szCs w:val="24"/>
          <w:lang w:eastAsia="pt-BR"/>
        </w:rPr>
        <w:t xml:space="preserve">serviços públicos. </w:t>
      </w:r>
    </w:p>
    <w:p w14:paraId="7C7A32D3" w14:textId="77777777" w:rsidR="00C57B74" w:rsidRPr="002F4301" w:rsidRDefault="00113965" w:rsidP="00C57B74">
      <w:pPr>
        <w:tabs>
          <w:tab w:val="left" w:pos="9072"/>
        </w:tabs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301">
        <w:rPr>
          <w:rFonts w:ascii="Arial" w:hAnsi="Arial" w:cs="Arial"/>
          <w:color w:val="000000" w:themeColor="text1"/>
          <w:sz w:val="24"/>
          <w:szCs w:val="24"/>
        </w:rPr>
        <w:t xml:space="preserve">Em linhas gerais, </w:t>
      </w:r>
      <w:r w:rsidR="00FE2479" w:rsidRPr="002F4301">
        <w:rPr>
          <w:rFonts w:ascii="Arial" w:hAnsi="Arial" w:cs="Arial"/>
          <w:color w:val="000000" w:themeColor="text1"/>
          <w:sz w:val="24"/>
          <w:szCs w:val="24"/>
        </w:rPr>
        <w:t>verific</w:t>
      </w:r>
      <w:r w:rsidR="006A0D69" w:rsidRPr="002F4301">
        <w:rPr>
          <w:rFonts w:ascii="Arial" w:hAnsi="Arial" w:cs="Arial"/>
          <w:color w:val="000000" w:themeColor="text1"/>
          <w:sz w:val="24"/>
          <w:szCs w:val="24"/>
        </w:rPr>
        <w:t>ou-</w:t>
      </w:r>
      <w:r w:rsidR="00FE2479" w:rsidRPr="002F4301">
        <w:rPr>
          <w:rFonts w:ascii="Arial" w:hAnsi="Arial" w:cs="Arial"/>
          <w:color w:val="000000" w:themeColor="text1"/>
          <w:sz w:val="24"/>
          <w:szCs w:val="24"/>
        </w:rPr>
        <w:t xml:space="preserve">se que </w:t>
      </w:r>
      <w:r w:rsidR="006A0D69" w:rsidRPr="002F4301">
        <w:rPr>
          <w:rFonts w:ascii="Arial" w:hAnsi="Arial" w:cs="Arial"/>
          <w:color w:val="000000" w:themeColor="text1"/>
          <w:sz w:val="24"/>
          <w:szCs w:val="24"/>
        </w:rPr>
        <w:t xml:space="preserve">a Prefeitura de </w:t>
      </w:r>
      <w:r w:rsidRPr="002F4301">
        <w:rPr>
          <w:rFonts w:ascii="Arial" w:hAnsi="Arial" w:cs="Arial"/>
          <w:color w:val="000000" w:themeColor="text1"/>
          <w:sz w:val="24"/>
          <w:szCs w:val="24"/>
        </w:rPr>
        <w:t xml:space="preserve">Içara </w:t>
      </w:r>
      <w:r w:rsidR="00FE2479" w:rsidRPr="002F4301">
        <w:rPr>
          <w:rFonts w:ascii="Arial" w:hAnsi="Arial" w:cs="Arial"/>
          <w:color w:val="000000" w:themeColor="text1"/>
          <w:sz w:val="24"/>
          <w:szCs w:val="24"/>
        </w:rPr>
        <w:t>tem trabalhado para melhoria e aprimoramento em transparência pública</w:t>
      </w:r>
      <w:r w:rsidR="00C94E5D" w:rsidRPr="002F4301">
        <w:rPr>
          <w:rFonts w:ascii="Arial" w:hAnsi="Arial" w:cs="Arial"/>
          <w:color w:val="000000" w:themeColor="text1"/>
          <w:sz w:val="24"/>
          <w:szCs w:val="24"/>
        </w:rPr>
        <w:t xml:space="preserve"> após a implantação do </w:t>
      </w:r>
      <w:r w:rsidR="00FE2479" w:rsidRPr="002F4301">
        <w:rPr>
          <w:rFonts w:ascii="Arial" w:hAnsi="Arial" w:cs="Arial"/>
          <w:color w:val="000000" w:themeColor="text1"/>
          <w:sz w:val="24"/>
          <w:szCs w:val="24"/>
        </w:rPr>
        <w:t>portal</w:t>
      </w:r>
      <w:r w:rsidR="00C94E5D" w:rsidRPr="002F4301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C94E5D" w:rsidRPr="002F4301">
        <w:rPr>
          <w:rFonts w:ascii="Arial" w:hAnsi="Arial" w:cs="Arial"/>
          <w:i/>
          <w:color w:val="000000" w:themeColor="text1"/>
          <w:sz w:val="24"/>
          <w:szCs w:val="24"/>
        </w:rPr>
        <w:t>site</w:t>
      </w:r>
      <w:r w:rsidR="00C94E5D" w:rsidRPr="002F4301">
        <w:rPr>
          <w:rFonts w:ascii="Arial" w:hAnsi="Arial" w:cs="Arial"/>
          <w:color w:val="000000" w:themeColor="text1"/>
          <w:sz w:val="24"/>
          <w:szCs w:val="24"/>
        </w:rPr>
        <w:t xml:space="preserve"> do município de Içara) no ano de 2022</w:t>
      </w:r>
      <w:r w:rsidR="00FE2479" w:rsidRPr="002F430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A0D69" w:rsidRPr="002F4301">
        <w:rPr>
          <w:rFonts w:ascii="Arial" w:hAnsi="Arial" w:cs="Arial"/>
          <w:color w:val="000000" w:themeColor="text1"/>
          <w:sz w:val="24"/>
          <w:szCs w:val="24"/>
        </w:rPr>
        <w:t>Houve a</w:t>
      </w:r>
      <w:r w:rsidR="009F73CC" w:rsidRPr="002F4301">
        <w:rPr>
          <w:rFonts w:ascii="Arial" w:hAnsi="Arial" w:cs="Arial"/>
          <w:color w:val="000000" w:themeColor="text1"/>
          <w:sz w:val="24"/>
          <w:szCs w:val="24"/>
        </w:rPr>
        <w:t xml:space="preserve">tenção </w:t>
      </w:r>
      <w:r w:rsidRPr="002F4301">
        <w:rPr>
          <w:rFonts w:ascii="Arial" w:hAnsi="Arial" w:cs="Arial"/>
          <w:color w:val="000000" w:themeColor="text1"/>
          <w:sz w:val="24"/>
          <w:szCs w:val="24"/>
        </w:rPr>
        <w:t xml:space="preserve">em transparência pública, bem como, </w:t>
      </w:r>
      <w:r w:rsidR="009F73CC" w:rsidRPr="002F4301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Pr="002F4301">
        <w:rPr>
          <w:rFonts w:ascii="Arial" w:hAnsi="Arial" w:cs="Arial"/>
          <w:color w:val="000000" w:themeColor="text1"/>
          <w:sz w:val="24"/>
          <w:szCs w:val="24"/>
        </w:rPr>
        <w:t xml:space="preserve">liberação de informações com cautela aos limites da </w:t>
      </w:r>
      <w:r w:rsidRPr="002F4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Lei Geral de Proteção de Dados Pessoais - Lei (federal) nº 13.709/2018. E, ainda sobre transparência pública qualquer informação </w:t>
      </w:r>
      <w:r w:rsidRPr="002F4301">
        <w:rPr>
          <w:rFonts w:ascii="Arial" w:hAnsi="Arial" w:cs="Arial"/>
          <w:color w:val="000000" w:themeColor="text1"/>
          <w:sz w:val="24"/>
          <w:szCs w:val="24"/>
        </w:rPr>
        <w:t xml:space="preserve">pode ser consultada no portal da Prefeitura de Içara através do </w:t>
      </w:r>
      <w:r w:rsidRPr="002F4301">
        <w:rPr>
          <w:rFonts w:ascii="Arial" w:hAnsi="Arial" w:cs="Arial"/>
          <w:i/>
          <w:color w:val="000000" w:themeColor="text1"/>
          <w:sz w:val="24"/>
          <w:szCs w:val="24"/>
        </w:rPr>
        <w:t xml:space="preserve">link </w:t>
      </w:r>
      <w:r w:rsidR="00C57B74" w:rsidRPr="002F4301">
        <w:rPr>
          <w:rFonts w:ascii="Arial" w:hAnsi="Arial" w:cs="Arial"/>
          <w:color w:val="000000" w:themeColor="text1"/>
          <w:sz w:val="24"/>
          <w:szCs w:val="24"/>
        </w:rPr>
        <w:t xml:space="preserve">(usar filtros): </w:t>
      </w:r>
    </w:p>
    <w:p w14:paraId="101E48E5" w14:textId="76FCD284" w:rsidR="009F73CC" w:rsidRPr="002F4301" w:rsidRDefault="008768FD" w:rsidP="00C57B74">
      <w:pPr>
        <w:tabs>
          <w:tab w:val="left" w:pos="9072"/>
        </w:tabs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17" w:history="1">
        <w:r w:rsidR="00113965" w:rsidRPr="002F4301">
          <w:rPr>
            <w:rStyle w:val="Hyperlink"/>
            <w:rFonts w:ascii="Arial" w:hAnsi="Arial" w:cs="Arial"/>
            <w:sz w:val="24"/>
            <w:szCs w:val="24"/>
          </w:rPr>
          <w:t>https://www.icara.sc.gov.br/transparencia/transparencia</w:t>
        </w:r>
      </w:hyperlink>
    </w:p>
    <w:p w14:paraId="73D0EC0E" w14:textId="77777777" w:rsidR="00C86E86" w:rsidRPr="002F4301" w:rsidRDefault="00C86E86" w:rsidP="00007A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6784BCC" w14:textId="77777777" w:rsidR="00C57B74" w:rsidRPr="002F4301" w:rsidRDefault="00C57B74" w:rsidP="00007A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00089E8" w14:textId="77777777" w:rsidR="00C57B74" w:rsidRPr="002F4301" w:rsidRDefault="00C57B74" w:rsidP="00007A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1B99C55" w14:textId="012F78EF" w:rsidR="00661976" w:rsidRPr="002F4301" w:rsidRDefault="00A71E2F" w:rsidP="00007A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F4301">
        <w:rPr>
          <w:rFonts w:ascii="Arial" w:hAnsi="Arial" w:cs="Arial"/>
          <w:b/>
          <w:bCs/>
          <w:sz w:val="24"/>
          <w:szCs w:val="24"/>
        </w:rPr>
        <w:t>DADOS DA OUVIDORIA DA PREFEITURA MUNICIPAL DE IÇARA</w:t>
      </w:r>
      <w:r w:rsidR="009E5E9B" w:rsidRPr="002F4301">
        <w:rPr>
          <w:rFonts w:ascii="Arial" w:hAnsi="Arial" w:cs="Arial"/>
          <w:b/>
          <w:bCs/>
          <w:sz w:val="24"/>
          <w:szCs w:val="24"/>
        </w:rPr>
        <w:t xml:space="preserve"> (período de 01/01/2025</w:t>
      </w:r>
      <w:r w:rsidR="005944D5" w:rsidRPr="002F4301">
        <w:rPr>
          <w:rFonts w:ascii="Arial" w:hAnsi="Arial" w:cs="Arial"/>
          <w:b/>
          <w:bCs/>
          <w:sz w:val="24"/>
          <w:szCs w:val="24"/>
        </w:rPr>
        <w:t xml:space="preserve"> à</w:t>
      </w:r>
      <w:r w:rsidR="000E2389" w:rsidRPr="002F4301">
        <w:rPr>
          <w:rFonts w:ascii="Arial" w:hAnsi="Arial" w:cs="Arial"/>
          <w:b/>
          <w:bCs/>
          <w:sz w:val="24"/>
          <w:szCs w:val="24"/>
        </w:rPr>
        <w:t xml:space="preserve"> 31/12/202</w:t>
      </w:r>
      <w:r w:rsidR="009E5E9B" w:rsidRPr="002F4301">
        <w:rPr>
          <w:rFonts w:ascii="Arial" w:hAnsi="Arial" w:cs="Arial"/>
          <w:b/>
          <w:bCs/>
          <w:sz w:val="24"/>
          <w:szCs w:val="24"/>
        </w:rPr>
        <w:t>5</w:t>
      </w:r>
      <w:r w:rsidR="00964895" w:rsidRPr="002F4301">
        <w:rPr>
          <w:rFonts w:ascii="Arial" w:hAnsi="Arial" w:cs="Arial"/>
          <w:b/>
          <w:bCs/>
          <w:sz w:val="24"/>
          <w:szCs w:val="24"/>
        </w:rPr>
        <w:t>)</w:t>
      </w:r>
      <w:r w:rsidR="00661976" w:rsidRPr="002F4301">
        <w:rPr>
          <w:rFonts w:ascii="Arial" w:hAnsi="Arial" w:cs="Arial"/>
          <w:b/>
          <w:bCs/>
          <w:sz w:val="24"/>
          <w:szCs w:val="24"/>
        </w:rPr>
        <w:t xml:space="preserve"> </w:t>
      </w:r>
      <w:r w:rsidR="00007A70" w:rsidRPr="002F4301">
        <w:rPr>
          <w:rFonts w:ascii="Arial" w:hAnsi="Arial" w:cs="Arial"/>
          <w:b/>
          <w:bCs/>
          <w:sz w:val="24"/>
          <w:szCs w:val="24"/>
        </w:rPr>
        <w:t>– Ferramenta Fala.BR</w:t>
      </w:r>
    </w:p>
    <w:p w14:paraId="55E00FE0" w14:textId="62FDA672" w:rsidR="00286D17" w:rsidRPr="002F4301" w:rsidRDefault="00286D17" w:rsidP="00007A70">
      <w:pPr>
        <w:jc w:val="both"/>
        <w:rPr>
          <w:rFonts w:ascii="Arial" w:hAnsi="Arial" w:cs="Arial"/>
          <w:bCs/>
          <w:sz w:val="24"/>
          <w:szCs w:val="24"/>
        </w:rPr>
      </w:pPr>
    </w:p>
    <w:p w14:paraId="5E568504" w14:textId="7AF25337" w:rsidR="00286D17" w:rsidRPr="002F4301" w:rsidRDefault="00286D17" w:rsidP="00007A70">
      <w:pPr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Cs/>
          <w:noProof/>
          <w:sz w:val="24"/>
          <w:szCs w:val="24"/>
          <w:lang w:eastAsia="pt-BR"/>
        </w:rPr>
        <w:drawing>
          <wp:inline distT="0" distB="0" distL="0" distR="0" wp14:anchorId="3D6F51C7" wp14:editId="0AA7AE3E">
            <wp:extent cx="5400040" cy="1367155"/>
            <wp:effectExtent l="0" t="0" r="0" b="444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BFD62" w14:textId="2E673848" w:rsidR="004751E9" w:rsidRPr="002F4301" w:rsidRDefault="004751E9" w:rsidP="00964895">
      <w:pPr>
        <w:rPr>
          <w:rFonts w:ascii="Arial" w:hAnsi="Arial" w:cs="Arial"/>
          <w:sz w:val="24"/>
          <w:szCs w:val="24"/>
        </w:rPr>
      </w:pPr>
      <w:r w:rsidRPr="002F4301">
        <w:rPr>
          <w:rFonts w:ascii="Arial" w:hAnsi="Arial" w:cs="Arial"/>
          <w:sz w:val="24"/>
          <w:szCs w:val="24"/>
        </w:rPr>
        <w:t xml:space="preserve">Fonte: </w:t>
      </w:r>
      <w:hyperlink r:id="rId19" w:history="1">
        <w:r w:rsidR="000A03D2" w:rsidRPr="002F4301">
          <w:rPr>
            <w:rStyle w:val="Hyperlink"/>
            <w:rFonts w:ascii="Arial" w:hAnsi="Arial" w:cs="Arial"/>
            <w:sz w:val="24"/>
            <w:szCs w:val="24"/>
          </w:rPr>
          <w:t>https://centralpaineis.cgu.gov.br/visualizar/resolveu</w:t>
        </w:r>
      </w:hyperlink>
      <w:r w:rsidRPr="002F4301">
        <w:rPr>
          <w:rFonts w:ascii="Arial" w:hAnsi="Arial" w:cs="Arial"/>
          <w:sz w:val="24"/>
          <w:szCs w:val="24"/>
        </w:rPr>
        <w:t xml:space="preserve"> (Painel Resolveu)</w:t>
      </w:r>
      <w:r w:rsidR="00C86E86" w:rsidRPr="002F4301">
        <w:rPr>
          <w:rFonts w:ascii="Arial" w:hAnsi="Arial" w:cs="Arial"/>
          <w:sz w:val="24"/>
          <w:szCs w:val="24"/>
        </w:rPr>
        <w:t xml:space="preserve">, </w:t>
      </w:r>
      <w:r w:rsidR="00882D39" w:rsidRPr="002F4301">
        <w:rPr>
          <w:rFonts w:ascii="Arial" w:hAnsi="Arial" w:cs="Arial"/>
          <w:sz w:val="24"/>
          <w:szCs w:val="24"/>
        </w:rPr>
        <w:t>data de acesso 05</w:t>
      </w:r>
      <w:r w:rsidR="000A03D2" w:rsidRPr="002F4301">
        <w:rPr>
          <w:rFonts w:ascii="Arial" w:hAnsi="Arial" w:cs="Arial"/>
          <w:sz w:val="24"/>
          <w:szCs w:val="24"/>
        </w:rPr>
        <w:t>/01/2</w:t>
      </w:r>
      <w:r w:rsidR="00882D39" w:rsidRPr="002F4301">
        <w:rPr>
          <w:rFonts w:ascii="Arial" w:hAnsi="Arial" w:cs="Arial"/>
          <w:sz w:val="24"/>
          <w:szCs w:val="24"/>
        </w:rPr>
        <w:t>6</w:t>
      </w:r>
      <w:r w:rsidR="000A03D2" w:rsidRPr="002F4301">
        <w:rPr>
          <w:rFonts w:ascii="Arial" w:hAnsi="Arial" w:cs="Arial"/>
          <w:sz w:val="24"/>
          <w:szCs w:val="24"/>
        </w:rPr>
        <w:t xml:space="preserve"> às 11</w:t>
      </w:r>
      <w:r w:rsidR="00661976" w:rsidRPr="002F4301">
        <w:rPr>
          <w:rFonts w:ascii="Arial" w:hAnsi="Arial" w:cs="Arial"/>
          <w:sz w:val="24"/>
          <w:szCs w:val="24"/>
        </w:rPr>
        <w:t>:20</w:t>
      </w:r>
    </w:p>
    <w:p w14:paraId="38341BF8" w14:textId="77777777" w:rsidR="009451D6" w:rsidRPr="002F4301" w:rsidRDefault="009451D6" w:rsidP="00964895">
      <w:pPr>
        <w:rPr>
          <w:rFonts w:ascii="Arial" w:hAnsi="Arial" w:cs="Arial"/>
          <w:sz w:val="24"/>
          <w:szCs w:val="24"/>
        </w:rPr>
      </w:pPr>
    </w:p>
    <w:p w14:paraId="16784070" w14:textId="52653A28" w:rsidR="00007A70" w:rsidRPr="002F4301" w:rsidRDefault="009F73CC" w:rsidP="003F599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Cs/>
          <w:sz w:val="24"/>
          <w:szCs w:val="24"/>
        </w:rPr>
        <w:tab/>
      </w:r>
      <w:r w:rsidR="00007A70" w:rsidRPr="002F4301">
        <w:rPr>
          <w:rFonts w:ascii="Arial" w:hAnsi="Arial" w:cs="Arial"/>
          <w:bCs/>
          <w:sz w:val="24"/>
          <w:szCs w:val="24"/>
        </w:rPr>
        <w:t>Através do acesso a</w:t>
      </w:r>
      <w:r w:rsidR="00A85FC7" w:rsidRPr="002F4301">
        <w:rPr>
          <w:rFonts w:ascii="Arial" w:hAnsi="Arial" w:cs="Arial"/>
          <w:bCs/>
          <w:sz w:val="24"/>
          <w:szCs w:val="24"/>
        </w:rPr>
        <w:t xml:space="preserve">o Fala.BR - </w:t>
      </w:r>
      <w:r w:rsidR="00007A70" w:rsidRPr="002F4301">
        <w:rPr>
          <w:rFonts w:ascii="Arial" w:hAnsi="Arial" w:cs="Arial"/>
          <w:bCs/>
          <w:sz w:val="24"/>
          <w:szCs w:val="24"/>
        </w:rPr>
        <w:t>ferramenta da Controladoria Geral da União (CGU</w:t>
      </w:r>
      <w:r w:rsidR="00334570" w:rsidRPr="002F4301">
        <w:rPr>
          <w:rFonts w:ascii="Arial" w:hAnsi="Arial" w:cs="Arial"/>
          <w:bCs/>
          <w:sz w:val="24"/>
          <w:szCs w:val="24"/>
        </w:rPr>
        <w:t xml:space="preserve">), </w:t>
      </w:r>
      <w:r w:rsidR="009E5E9B" w:rsidRPr="002F4301">
        <w:rPr>
          <w:rFonts w:ascii="Arial" w:hAnsi="Arial" w:cs="Arial"/>
          <w:bCs/>
          <w:sz w:val="24"/>
          <w:szCs w:val="24"/>
        </w:rPr>
        <w:t>para ano de 2025</w:t>
      </w:r>
      <w:r w:rsidR="009315D0" w:rsidRPr="002F4301">
        <w:rPr>
          <w:rFonts w:ascii="Arial" w:hAnsi="Arial" w:cs="Arial"/>
          <w:bCs/>
          <w:sz w:val="24"/>
          <w:szCs w:val="24"/>
        </w:rPr>
        <w:t xml:space="preserve"> foi </w:t>
      </w:r>
      <w:r w:rsidR="00007A70" w:rsidRPr="002F4301">
        <w:rPr>
          <w:rFonts w:ascii="Arial" w:hAnsi="Arial" w:cs="Arial"/>
          <w:bCs/>
          <w:sz w:val="24"/>
          <w:szCs w:val="24"/>
        </w:rPr>
        <w:t xml:space="preserve">possível verificar </w:t>
      </w:r>
      <w:r w:rsidR="009315D0" w:rsidRPr="002F4301">
        <w:rPr>
          <w:rFonts w:ascii="Arial" w:hAnsi="Arial" w:cs="Arial"/>
          <w:bCs/>
          <w:sz w:val="24"/>
          <w:szCs w:val="24"/>
        </w:rPr>
        <w:t xml:space="preserve">através de filtros, em </w:t>
      </w:r>
      <w:r w:rsidR="00007A70" w:rsidRPr="002F4301">
        <w:rPr>
          <w:rFonts w:ascii="Arial" w:hAnsi="Arial" w:cs="Arial"/>
          <w:bCs/>
          <w:sz w:val="24"/>
          <w:szCs w:val="24"/>
        </w:rPr>
        <w:t>relatório estatístico</w:t>
      </w:r>
      <w:r w:rsidR="009315D0" w:rsidRPr="002F4301">
        <w:rPr>
          <w:rFonts w:ascii="Arial" w:hAnsi="Arial" w:cs="Arial"/>
          <w:bCs/>
          <w:sz w:val="24"/>
          <w:szCs w:val="24"/>
        </w:rPr>
        <w:t>, ao qual d</w:t>
      </w:r>
      <w:r w:rsidR="00007A70" w:rsidRPr="002F4301">
        <w:rPr>
          <w:rFonts w:ascii="Arial" w:hAnsi="Arial" w:cs="Arial"/>
          <w:bCs/>
          <w:sz w:val="24"/>
          <w:szCs w:val="24"/>
        </w:rPr>
        <w:t>emostr</w:t>
      </w:r>
      <w:r w:rsidR="009315D0" w:rsidRPr="002F4301">
        <w:rPr>
          <w:rFonts w:ascii="Arial" w:hAnsi="Arial" w:cs="Arial"/>
          <w:bCs/>
          <w:sz w:val="24"/>
          <w:szCs w:val="24"/>
        </w:rPr>
        <w:t>ou</w:t>
      </w:r>
      <w:r w:rsidR="00007A70" w:rsidRPr="002F4301">
        <w:rPr>
          <w:rFonts w:ascii="Arial" w:hAnsi="Arial" w:cs="Arial"/>
          <w:bCs/>
          <w:sz w:val="24"/>
          <w:szCs w:val="24"/>
        </w:rPr>
        <w:t xml:space="preserve"> </w:t>
      </w:r>
      <w:r w:rsidR="00882D39" w:rsidRPr="002F4301">
        <w:rPr>
          <w:rFonts w:ascii="Arial" w:hAnsi="Arial" w:cs="Arial"/>
          <w:b/>
          <w:bCs/>
          <w:sz w:val="24"/>
          <w:szCs w:val="24"/>
        </w:rPr>
        <w:t>85</w:t>
      </w:r>
      <w:r w:rsidR="00007A70" w:rsidRPr="002F4301">
        <w:rPr>
          <w:rFonts w:ascii="Arial" w:hAnsi="Arial" w:cs="Arial"/>
          <w:b/>
          <w:bCs/>
          <w:sz w:val="24"/>
          <w:szCs w:val="24"/>
        </w:rPr>
        <w:t xml:space="preserve"> </w:t>
      </w:r>
      <w:r w:rsidR="00007A70" w:rsidRPr="002F4301">
        <w:rPr>
          <w:rFonts w:ascii="Arial" w:hAnsi="Arial" w:cs="Arial"/>
          <w:bCs/>
          <w:sz w:val="24"/>
          <w:szCs w:val="24"/>
        </w:rPr>
        <w:t xml:space="preserve">manifestações através do aplicativo Fala.BR. </w:t>
      </w:r>
      <w:r w:rsidR="000A03D2" w:rsidRPr="002F4301">
        <w:rPr>
          <w:rFonts w:ascii="Arial" w:hAnsi="Arial" w:cs="Arial"/>
          <w:bCs/>
          <w:sz w:val="24"/>
          <w:szCs w:val="24"/>
        </w:rPr>
        <w:t>Abaixo a série histórica de registros e tipos de manifestação contendo os percentuais por assunto:</w:t>
      </w:r>
    </w:p>
    <w:p w14:paraId="30890FC2" w14:textId="6DD97864" w:rsidR="000A03D2" w:rsidRPr="002F4301" w:rsidRDefault="00882D39" w:rsidP="003F599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Cs/>
          <w:noProof/>
          <w:sz w:val="24"/>
          <w:szCs w:val="24"/>
          <w:lang w:eastAsia="pt-BR"/>
        </w:rPr>
        <w:drawing>
          <wp:inline distT="0" distB="0" distL="0" distR="0" wp14:anchorId="4AEC8B2A" wp14:editId="5A5180D3">
            <wp:extent cx="5400040" cy="183070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6C124" w14:textId="6D7C75C4" w:rsidR="000A03D2" w:rsidRPr="002F4301" w:rsidRDefault="000A03D2" w:rsidP="000A03D2">
      <w:pPr>
        <w:rPr>
          <w:rFonts w:ascii="Arial" w:hAnsi="Arial" w:cs="Arial"/>
          <w:sz w:val="24"/>
          <w:szCs w:val="24"/>
        </w:rPr>
      </w:pPr>
      <w:r w:rsidRPr="002F4301">
        <w:rPr>
          <w:rFonts w:ascii="Arial" w:hAnsi="Arial" w:cs="Arial"/>
          <w:sz w:val="24"/>
          <w:szCs w:val="24"/>
        </w:rPr>
        <w:t xml:space="preserve">Fonte: </w:t>
      </w:r>
      <w:hyperlink r:id="rId21" w:history="1">
        <w:r w:rsidRPr="002F4301">
          <w:rPr>
            <w:rStyle w:val="Hyperlink"/>
            <w:rFonts w:ascii="Arial" w:hAnsi="Arial" w:cs="Arial"/>
            <w:sz w:val="24"/>
            <w:szCs w:val="24"/>
          </w:rPr>
          <w:t>https://centralpaineis.cgu.gov.br/visualizar/resolveu</w:t>
        </w:r>
      </w:hyperlink>
      <w:r w:rsidRPr="002F4301">
        <w:rPr>
          <w:rFonts w:ascii="Arial" w:hAnsi="Arial" w:cs="Arial"/>
          <w:sz w:val="24"/>
          <w:szCs w:val="24"/>
        </w:rPr>
        <w:t xml:space="preserve"> (Painel Resolveu) data de acesso 31/01/24 às 11:20</w:t>
      </w:r>
    </w:p>
    <w:p w14:paraId="12C8BB61" w14:textId="453E4D40" w:rsidR="003F5994" w:rsidRPr="002F4301" w:rsidRDefault="00007A70" w:rsidP="00C57B74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430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 sua vez, o número de registros da LAI (Lei de Acesso à Informação), n</w:t>
      </w:r>
      <w:r w:rsidR="00C14CD0" w:rsidRPr="002F4301">
        <w:rPr>
          <w:rFonts w:ascii="Arial" w:hAnsi="Arial" w:cs="Arial"/>
          <w:sz w:val="24"/>
          <w:szCs w:val="24"/>
        </w:rPr>
        <w:t xml:space="preserve">o </w:t>
      </w:r>
      <w:r w:rsidR="009E5E9B" w:rsidRPr="002F4301">
        <w:rPr>
          <w:rFonts w:ascii="Arial" w:hAnsi="Arial" w:cs="Arial"/>
          <w:sz w:val="24"/>
          <w:szCs w:val="24"/>
        </w:rPr>
        <w:t>ano de 2025</w:t>
      </w:r>
      <w:r w:rsidR="00A67353" w:rsidRPr="002F4301">
        <w:rPr>
          <w:rFonts w:ascii="Arial" w:hAnsi="Arial" w:cs="Arial"/>
          <w:sz w:val="24"/>
          <w:szCs w:val="24"/>
        </w:rPr>
        <w:t>, a Pre</w:t>
      </w:r>
      <w:r w:rsidR="003F5994" w:rsidRPr="002F4301">
        <w:rPr>
          <w:rFonts w:ascii="Arial" w:hAnsi="Arial" w:cs="Arial"/>
          <w:sz w:val="24"/>
          <w:szCs w:val="24"/>
        </w:rPr>
        <w:t xml:space="preserve">feitura de Içara através de suas secretarias teve </w:t>
      </w:r>
      <w:r w:rsidRPr="002F4301">
        <w:rPr>
          <w:rFonts w:ascii="Arial" w:hAnsi="Arial" w:cs="Arial"/>
          <w:sz w:val="24"/>
          <w:szCs w:val="24"/>
        </w:rPr>
        <w:t xml:space="preserve">registro de </w:t>
      </w:r>
      <w:r w:rsidR="00C57B74" w:rsidRPr="002F4301">
        <w:rPr>
          <w:rFonts w:ascii="Arial" w:hAnsi="Arial" w:cs="Arial"/>
          <w:b/>
          <w:sz w:val="24"/>
          <w:szCs w:val="24"/>
        </w:rPr>
        <w:t>13</w:t>
      </w:r>
      <w:r w:rsidR="005944D5" w:rsidRPr="002F4301">
        <w:rPr>
          <w:rFonts w:ascii="Arial" w:hAnsi="Arial" w:cs="Arial"/>
          <w:b/>
          <w:sz w:val="24"/>
          <w:szCs w:val="24"/>
        </w:rPr>
        <w:t xml:space="preserve"> </w:t>
      </w:r>
      <w:r w:rsidRPr="002F4301">
        <w:rPr>
          <w:rFonts w:ascii="Arial" w:hAnsi="Arial" w:cs="Arial"/>
          <w:sz w:val="24"/>
          <w:szCs w:val="24"/>
        </w:rPr>
        <w:t>manifestações/</w:t>
      </w:r>
      <w:r w:rsidR="000E2389" w:rsidRPr="002F4301">
        <w:rPr>
          <w:rFonts w:ascii="Arial" w:hAnsi="Arial" w:cs="Arial"/>
          <w:sz w:val="24"/>
          <w:szCs w:val="24"/>
        </w:rPr>
        <w:t>solicitações</w:t>
      </w:r>
      <w:r w:rsidR="003F5994" w:rsidRPr="002F4301">
        <w:rPr>
          <w:rFonts w:ascii="Arial" w:hAnsi="Arial" w:cs="Arial"/>
          <w:sz w:val="24"/>
          <w:szCs w:val="24"/>
        </w:rPr>
        <w:t>. Ao qual,</w:t>
      </w:r>
      <w:r w:rsidR="00C57B74" w:rsidRPr="002F4301">
        <w:rPr>
          <w:rFonts w:ascii="Arial" w:hAnsi="Arial" w:cs="Arial"/>
          <w:sz w:val="24"/>
          <w:szCs w:val="24"/>
        </w:rPr>
        <w:t xml:space="preserve"> c</w:t>
      </w:r>
      <w:r w:rsidR="003F5994" w:rsidRPr="002F4301">
        <w:rPr>
          <w:rFonts w:ascii="Arial" w:hAnsi="Arial" w:cs="Arial"/>
          <w:sz w:val="24"/>
          <w:szCs w:val="24"/>
        </w:rPr>
        <w:t xml:space="preserve">onvém mencionar que foram </w:t>
      </w:r>
      <w:r w:rsidR="00420038" w:rsidRPr="002F4301">
        <w:rPr>
          <w:rFonts w:ascii="Arial" w:hAnsi="Arial" w:cs="Arial"/>
          <w:sz w:val="24"/>
          <w:szCs w:val="24"/>
        </w:rPr>
        <w:t>atendid</w:t>
      </w:r>
      <w:r w:rsidR="000E2389" w:rsidRPr="002F4301">
        <w:rPr>
          <w:rFonts w:ascii="Arial" w:hAnsi="Arial" w:cs="Arial"/>
          <w:sz w:val="24"/>
          <w:szCs w:val="24"/>
        </w:rPr>
        <w:t>a</w:t>
      </w:r>
      <w:r w:rsidR="00420038" w:rsidRPr="002F4301">
        <w:rPr>
          <w:rFonts w:ascii="Arial" w:hAnsi="Arial" w:cs="Arial"/>
          <w:sz w:val="24"/>
          <w:szCs w:val="24"/>
        </w:rPr>
        <w:t>s</w:t>
      </w:r>
      <w:r w:rsidR="005944D5" w:rsidRPr="002F4301">
        <w:rPr>
          <w:rFonts w:ascii="Arial" w:hAnsi="Arial" w:cs="Arial"/>
          <w:sz w:val="24"/>
          <w:szCs w:val="24"/>
        </w:rPr>
        <w:t xml:space="preserve"> </w:t>
      </w:r>
      <w:r w:rsidR="003F5994" w:rsidRPr="002F4301">
        <w:rPr>
          <w:rFonts w:ascii="Arial" w:hAnsi="Arial" w:cs="Arial"/>
          <w:sz w:val="24"/>
          <w:szCs w:val="24"/>
        </w:rPr>
        <w:t>res</w:t>
      </w:r>
      <w:r w:rsidR="00722FE6" w:rsidRPr="002F4301">
        <w:rPr>
          <w:rFonts w:ascii="Arial" w:hAnsi="Arial" w:cs="Arial"/>
          <w:sz w:val="24"/>
          <w:szCs w:val="24"/>
        </w:rPr>
        <w:t>peitando o limite de dados sensíveis</w:t>
      </w:r>
      <w:r w:rsidR="003F5994" w:rsidRPr="002F4301">
        <w:rPr>
          <w:rFonts w:ascii="Arial" w:hAnsi="Arial" w:cs="Arial"/>
          <w:sz w:val="24"/>
          <w:szCs w:val="24"/>
        </w:rPr>
        <w:t>.</w:t>
      </w:r>
    </w:p>
    <w:p w14:paraId="65FA8856" w14:textId="7B6B0715" w:rsidR="009F73CC" w:rsidRPr="002F4301" w:rsidRDefault="00C57B74" w:rsidP="00C57B74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F430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3FB9E19" wp14:editId="469860BE">
            <wp:extent cx="3368474" cy="4362449"/>
            <wp:effectExtent l="0" t="0" r="381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84355" cy="438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09E19" w14:textId="4D01BDCC" w:rsidR="009451D6" w:rsidRPr="00DF4506" w:rsidRDefault="009451D6" w:rsidP="009451D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F4506">
        <w:rPr>
          <w:rFonts w:ascii="Arial" w:hAnsi="Arial" w:cs="Arial"/>
          <w:bCs/>
          <w:sz w:val="20"/>
          <w:szCs w:val="20"/>
        </w:rPr>
        <w:t>Relatório retirado do sistema Betha referente à Lei de acesso à Informação (LAI)</w:t>
      </w:r>
      <w:r w:rsidR="00C94E5D" w:rsidRPr="00DF4506">
        <w:rPr>
          <w:rFonts w:ascii="Arial" w:hAnsi="Arial" w:cs="Arial"/>
          <w:bCs/>
          <w:sz w:val="20"/>
          <w:szCs w:val="20"/>
        </w:rPr>
        <w:t>,</w:t>
      </w:r>
      <w:r w:rsidR="00C57B74" w:rsidRPr="00DF4506">
        <w:rPr>
          <w:rFonts w:ascii="Arial" w:hAnsi="Arial" w:cs="Arial"/>
          <w:bCs/>
          <w:sz w:val="20"/>
          <w:szCs w:val="20"/>
        </w:rPr>
        <w:t xml:space="preserve"> data de acesso 31/01/26</w:t>
      </w:r>
      <w:r w:rsidRPr="00DF4506">
        <w:rPr>
          <w:rFonts w:ascii="Arial" w:hAnsi="Arial" w:cs="Arial"/>
          <w:bCs/>
          <w:sz w:val="20"/>
          <w:szCs w:val="20"/>
        </w:rPr>
        <w:t xml:space="preserve"> </w:t>
      </w:r>
      <w:r w:rsidR="00C94E5D" w:rsidRPr="00DF4506">
        <w:rPr>
          <w:rFonts w:ascii="Arial" w:hAnsi="Arial" w:cs="Arial"/>
          <w:bCs/>
          <w:sz w:val="20"/>
          <w:szCs w:val="20"/>
        </w:rPr>
        <w:t>às</w:t>
      </w:r>
      <w:r w:rsidRPr="00DF4506">
        <w:rPr>
          <w:rFonts w:ascii="Arial" w:hAnsi="Arial" w:cs="Arial"/>
          <w:bCs/>
          <w:sz w:val="20"/>
          <w:szCs w:val="20"/>
        </w:rPr>
        <w:t xml:space="preserve"> 12:30 (por questões de dados sensíveis as informações foram suprimidas).</w:t>
      </w:r>
    </w:p>
    <w:p w14:paraId="48CA20B2" w14:textId="77777777" w:rsidR="009315D0" w:rsidRPr="00DF4506" w:rsidRDefault="009315D0" w:rsidP="000E238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FEC4505" w14:textId="5089BD77" w:rsidR="00A75CE1" w:rsidRPr="002F4301" w:rsidRDefault="00A75CE1" w:rsidP="00722FE6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DBAB979" w14:textId="6C9CD574" w:rsidR="00655FFC" w:rsidRPr="002F4301" w:rsidRDefault="00655FFC" w:rsidP="00C14CD0">
      <w:pPr>
        <w:rPr>
          <w:rFonts w:ascii="Arial" w:hAnsi="Arial" w:cs="Arial"/>
          <w:b/>
          <w:sz w:val="24"/>
          <w:szCs w:val="24"/>
        </w:rPr>
      </w:pPr>
      <w:r w:rsidRPr="002F4301">
        <w:rPr>
          <w:rFonts w:ascii="Arial" w:hAnsi="Arial" w:cs="Arial"/>
          <w:b/>
          <w:sz w:val="24"/>
          <w:szCs w:val="24"/>
        </w:rPr>
        <w:t>CONCLUSÃO</w:t>
      </w:r>
    </w:p>
    <w:p w14:paraId="4F6A11C6" w14:textId="4BACE017" w:rsidR="00655FFC" w:rsidRPr="002F4301" w:rsidRDefault="00655FFC" w:rsidP="005116FA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Cs/>
          <w:sz w:val="24"/>
          <w:szCs w:val="24"/>
        </w:rPr>
        <w:t xml:space="preserve">Cada vez que o cidadão </w:t>
      </w:r>
      <w:r w:rsidR="00041C99" w:rsidRPr="002F4301">
        <w:rPr>
          <w:rFonts w:ascii="Arial" w:hAnsi="Arial" w:cs="Arial"/>
          <w:bCs/>
          <w:sz w:val="24"/>
          <w:szCs w:val="24"/>
        </w:rPr>
        <w:t xml:space="preserve">pode </w:t>
      </w:r>
      <w:r w:rsidRPr="002F4301">
        <w:rPr>
          <w:rFonts w:ascii="Arial" w:hAnsi="Arial" w:cs="Arial"/>
          <w:bCs/>
          <w:sz w:val="24"/>
          <w:szCs w:val="24"/>
        </w:rPr>
        <w:t>registra</w:t>
      </w:r>
      <w:r w:rsidR="00041C99" w:rsidRPr="002F4301">
        <w:rPr>
          <w:rFonts w:ascii="Arial" w:hAnsi="Arial" w:cs="Arial"/>
          <w:bCs/>
          <w:sz w:val="24"/>
          <w:szCs w:val="24"/>
        </w:rPr>
        <w:t>r</w:t>
      </w:r>
      <w:r w:rsidR="00964895" w:rsidRPr="002F4301">
        <w:rPr>
          <w:rFonts w:ascii="Arial" w:hAnsi="Arial" w:cs="Arial"/>
          <w:bCs/>
          <w:sz w:val="24"/>
          <w:szCs w:val="24"/>
        </w:rPr>
        <w:t xml:space="preserve"> uma demanda de o</w:t>
      </w:r>
      <w:r w:rsidRPr="002F4301">
        <w:rPr>
          <w:rFonts w:ascii="Arial" w:hAnsi="Arial" w:cs="Arial"/>
          <w:bCs/>
          <w:sz w:val="24"/>
          <w:szCs w:val="24"/>
        </w:rPr>
        <w:t>uvidoria, seja ela de esfera Federal, Est</w:t>
      </w:r>
      <w:r w:rsidR="00BD739E" w:rsidRPr="002F4301">
        <w:rPr>
          <w:rFonts w:ascii="Arial" w:hAnsi="Arial" w:cs="Arial"/>
          <w:bCs/>
          <w:sz w:val="24"/>
          <w:szCs w:val="24"/>
        </w:rPr>
        <w:t xml:space="preserve">adual ou Municipal, </w:t>
      </w:r>
      <w:r w:rsidR="00964895" w:rsidRPr="002F4301">
        <w:rPr>
          <w:rFonts w:ascii="Arial" w:hAnsi="Arial" w:cs="Arial"/>
          <w:bCs/>
          <w:sz w:val="24"/>
          <w:szCs w:val="24"/>
        </w:rPr>
        <w:t xml:space="preserve">na qual </w:t>
      </w:r>
      <w:r w:rsidR="00BD739E" w:rsidRPr="002F4301">
        <w:rPr>
          <w:rFonts w:ascii="Arial" w:hAnsi="Arial" w:cs="Arial"/>
          <w:bCs/>
          <w:sz w:val="24"/>
          <w:szCs w:val="24"/>
        </w:rPr>
        <w:t>o mesmo está</w:t>
      </w:r>
      <w:r w:rsidRPr="002F4301">
        <w:rPr>
          <w:rFonts w:ascii="Arial" w:hAnsi="Arial" w:cs="Arial"/>
          <w:bCs/>
          <w:sz w:val="24"/>
          <w:szCs w:val="24"/>
        </w:rPr>
        <w:t xml:space="preserve"> ajudando a Administração Pública </w:t>
      </w:r>
      <w:r w:rsidR="00964895" w:rsidRPr="002F4301">
        <w:rPr>
          <w:rFonts w:ascii="Arial" w:hAnsi="Arial" w:cs="Arial"/>
          <w:bCs/>
          <w:sz w:val="24"/>
          <w:szCs w:val="24"/>
        </w:rPr>
        <w:t xml:space="preserve">na </w:t>
      </w:r>
      <w:r w:rsidRPr="002F4301">
        <w:rPr>
          <w:rFonts w:ascii="Arial" w:hAnsi="Arial" w:cs="Arial"/>
          <w:bCs/>
          <w:sz w:val="24"/>
          <w:szCs w:val="24"/>
        </w:rPr>
        <w:t>identificação de pontos a serem melhorados no processo de gestão e planejamento da administração.</w:t>
      </w:r>
    </w:p>
    <w:p w14:paraId="24903A50" w14:textId="78938C0A" w:rsidR="00A707F1" w:rsidRPr="002F4301" w:rsidRDefault="00655FFC" w:rsidP="005116F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F4301">
        <w:rPr>
          <w:rFonts w:ascii="Arial" w:hAnsi="Arial" w:cs="Arial"/>
          <w:bCs/>
          <w:sz w:val="24"/>
          <w:szCs w:val="24"/>
        </w:rPr>
        <w:t xml:space="preserve">Qualquer pessoa física pode exercer </w:t>
      </w:r>
      <w:r w:rsidR="00A707F1" w:rsidRPr="002F4301">
        <w:rPr>
          <w:rFonts w:ascii="Arial" w:hAnsi="Arial" w:cs="Arial"/>
          <w:bCs/>
          <w:sz w:val="24"/>
          <w:szCs w:val="24"/>
        </w:rPr>
        <w:t xml:space="preserve">o seu direito de manifestar-se diante de uma demanda, encaminhando a mesma </w:t>
      </w:r>
      <w:r w:rsidR="001F6BC7" w:rsidRPr="002F4301">
        <w:rPr>
          <w:rFonts w:ascii="Arial" w:hAnsi="Arial" w:cs="Arial"/>
          <w:bCs/>
          <w:sz w:val="24"/>
          <w:szCs w:val="24"/>
        </w:rPr>
        <w:t>à</w:t>
      </w:r>
      <w:r w:rsidR="00A707F1" w:rsidRPr="002F4301">
        <w:rPr>
          <w:rFonts w:ascii="Arial" w:hAnsi="Arial" w:cs="Arial"/>
          <w:bCs/>
          <w:sz w:val="24"/>
          <w:szCs w:val="24"/>
        </w:rPr>
        <w:t xml:space="preserve"> </w:t>
      </w:r>
      <w:r w:rsidR="007E3B86" w:rsidRPr="002F4301">
        <w:rPr>
          <w:rFonts w:ascii="Arial" w:hAnsi="Arial" w:cs="Arial"/>
          <w:bCs/>
          <w:sz w:val="24"/>
          <w:szCs w:val="24"/>
        </w:rPr>
        <w:t>Ouvidoria.</w:t>
      </w:r>
      <w:r w:rsidR="005116FA" w:rsidRPr="002F4301">
        <w:rPr>
          <w:rFonts w:ascii="Arial" w:hAnsi="Arial" w:cs="Arial"/>
          <w:bCs/>
          <w:sz w:val="24"/>
          <w:szCs w:val="24"/>
        </w:rPr>
        <w:t xml:space="preserve"> </w:t>
      </w:r>
      <w:r w:rsidR="00A707F1" w:rsidRPr="002F4301">
        <w:rPr>
          <w:rFonts w:ascii="Arial" w:hAnsi="Arial" w:cs="Arial"/>
          <w:bCs/>
          <w:sz w:val="24"/>
          <w:szCs w:val="24"/>
        </w:rPr>
        <w:t xml:space="preserve">Por força da Lei </w:t>
      </w:r>
      <w:r w:rsidR="006327FA" w:rsidRPr="002F4301">
        <w:rPr>
          <w:rFonts w:ascii="Arial" w:hAnsi="Arial" w:cs="Arial"/>
          <w:bCs/>
          <w:sz w:val="24"/>
          <w:szCs w:val="24"/>
        </w:rPr>
        <w:t xml:space="preserve">(federal) </w:t>
      </w:r>
      <w:r w:rsidR="00A707F1" w:rsidRPr="002F4301">
        <w:rPr>
          <w:rFonts w:ascii="Arial" w:hAnsi="Arial" w:cs="Arial"/>
          <w:bCs/>
          <w:sz w:val="24"/>
          <w:szCs w:val="24"/>
        </w:rPr>
        <w:t>nº 12.527/11 (Lei de Acesso à informação) e Lei</w:t>
      </w:r>
      <w:r w:rsidR="006327FA" w:rsidRPr="002F4301">
        <w:rPr>
          <w:rFonts w:ascii="Arial" w:hAnsi="Arial" w:cs="Arial"/>
          <w:bCs/>
          <w:sz w:val="24"/>
          <w:szCs w:val="24"/>
        </w:rPr>
        <w:t xml:space="preserve"> (federal) nº</w:t>
      </w:r>
      <w:r w:rsidR="00A707F1" w:rsidRPr="002F4301">
        <w:rPr>
          <w:rFonts w:ascii="Arial" w:hAnsi="Arial" w:cs="Arial"/>
          <w:bCs/>
          <w:sz w:val="24"/>
          <w:szCs w:val="24"/>
        </w:rPr>
        <w:t>13.460/2017(</w:t>
      </w:r>
      <w:r w:rsidR="006327FA" w:rsidRPr="002F4301">
        <w:rPr>
          <w:rFonts w:ascii="Arial" w:hAnsi="Arial" w:cs="Arial"/>
          <w:bCs/>
          <w:sz w:val="24"/>
          <w:szCs w:val="24"/>
        </w:rPr>
        <w:t>C</w:t>
      </w:r>
      <w:r w:rsidR="00A707F1" w:rsidRPr="002F4301">
        <w:rPr>
          <w:rFonts w:ascii="Arial" w:hAnsi="Arial" w:cs="Arial"/>
          <w:bCs/>
          <w:sz w:val="24"/>
          <w:szCs w:val="24"/>
        </w:rPr>
        <w:t xml:space="preserve">ódigo de </w:t>
      </w:r>
      <w:r w:rsidR="006327FA" w:rsidRPr="002F4301">
        <w:rPr>
          <w:rFonts w:ascii="Arial" w:hAnsi="Arial" w:cs="Arial"/>
          <w:bCs/>
          <w:sz w:val="24"/>
          <w:szCs w:val="24"/>
        </w:rPr>
        <w:t>D</w:t>
      </w:r>
      <w:r w:rsidR="00A707F1" w:rsidRPr="002F4301">
        <w:rPr>
          <w:rFonts w:ascii="Arial" w:hAnsi="Arial" w:cs="Arial"/>
          <w:bCs/>
          <w:sz w:val="24"/>
          <w:szCs w:val="24"/>
        </w:rPr>
        <w:t xml:space="preserve">efesa dos </w:t>
      </w:r>
      <w:r w:rsidR="006327FA" w:rsidRPr="002F4301">
        <w:rPr>
          <w:rFonts w:ascii="Arial" w:hAnsi="Arial" w:cs="Arial"/>
          <w:bCs/>
          <w:sz w:val="24"/>
          <w:szCs w:val="24"/>
        </w:rPr>
        <w:t>D</w:t>
      </w:r>
      <w:r w:rsidR="00A707F1" w:rsidRPr="002F4301">
        <w:rPr>
          <w:rFonts w:ascii="Arial" w:hAnsi="Arial" w:cs="Arial"/>
          <w:bCs/>
          <w:sz w:val="24"/>
          <w:szCs w:val="24"/>
        </w:rPr>
        <w:t xml:space="preserve">ireitos do </w:t>
      </w:r>
      <w:r w:rsidR="006327FA" w:rsidRPr="002F4301">
        <w:rPr>
          <w:rFonts w:ascii="Arial" w:hAnsi="Arial" w:cs="Arial"/>
          <w:bCs/>
          <w:sz w:val="24"/>
          <w:szCs w:val="24"/>
        </w:rPr>
        <w:t>U</w:t>
      </w:r>
      <w:r w:rsidR="00A707F1" w:rsidRPr="002F4301">
        <w:rPr>
          <w:rFonts w:ascii="Arial" w:hAnsi="Arial" w:cs="Arial"/>
          <w:bCs/>
          <w:sz w:val="24"/>
          <w:szCs w:val="24"/>
        </w:rPr>
        <w:t xml:space="preserve">suário dos </w:t>
      </w:r>
      <w:r w:rsidR="006327FA" w:rsidRPr="002F4301">
        <w:rPr>
          <w:rFonts w:ascii="Arial" w:hAnsi="Arial" w:cs="Arial"/>
          <w:bCs/>
          <w:sz w:val="24"/>
          <w:szCs w:val="24"/>
        </w:rPr>
        <w:t>S</w:t>
      </w:r>
      <w:r w:rsidR="00A707F1" w:rsidRPr="002F4301">
        <w:rPr>
          <w:rFonts w:ascii="Arial" w:hAnsi="Arial" w:cs="Arial"/>
          <w:bCs/>
          <w:sz w:val="24"/>
          <w:szCs w:val="24"/>
        </w:rPr>
        <w:t xml:space="preserve">erviços </w:t>
      </w:r>
      <w:r w:rsidR="006327FA" w:rsidRPr="002F4301">
        <w:rPr>
          <w:rFonts w:ascii="Arial" w:hAnsi="Arial" w:cs="Arial"/>
          <w:bCs/>
          <w:sz w:val="24"/>
          <w:szCs w:val="24"/>
        </w:rPr>
        <w:t>P</w:t>
      </w:r>
      <w:r w:rsidR="00A707F1" w:rsidRPr="002F4301">
        <w:rPr>
          <w:rFonts w:ascii="Arial" w:hAnsi="Arial" w:cs="Arial"/>
          <w:bCs/>
          <w:sz w:val="24"/>
          <w:szCs w:val="24"/>
        </w:rPr>
        <w:t xml:space="preserve">úblicos), os órgãos e entidades públicas devem proteger as informações pessoais desses cidadãos, restringindo o acesso a quaisquer dados relativos </w:t>
      </w:r>
      <w:r w:rsidR="006327FA" w:rsidRPr="002F4301">
        <w:rPr>
          <w:rFonts w:ascii="Arial" w:hAnsi="Arial" w:cs="Arial"/>
          <w:bCs/>
          <w:sz w:val="24"/>
          <w:szCs w:val="24"/>
        </w:rPr>
        <w:t>à</w:t>
      </w:r>
      <w:r w:rsidR="00A707F1" w:rsidRPr="002F4301">
        <w:rPr>
          <w:rFonts w:ascii="Arial" w:hAnsi="Arial" w:cs="Arial"/>
          <w:bCs/>
          <w:sz w:val="24"/>
          <w:szCs w:val="24"/>
        </w:rPr>
        <w:t xml:space="preserve"> intimidade</w:t>
      </w:r>
      <w:r w:rsidR="00936931" w:rsidRPr="002F4301">
        <w:rPr>
          <w:rFonts w:ascii="Arial" w:hAnsi="Arial" w:cs="Arial"/>
          <w:bCs/>
          <w:sz w:val="24"/>
          <w:szCs w:val="24"/>
        </w:rPr>
        <w:t>, vida privada, honra e imagem, a não ser que o cidadão autorize expressamente o acesso a estas informações particulares</w:t>
      </w:r>
      <w:r w:rsidR="00936931" w:rsidRPr="002F4301">
        <w:rPr>
          <w:rFonts w:ascii="Arial" w:hAnsi="Arial" w:cs="Arial"/>
          <w:b/>
          <w:sz w:val="24"/>
          <w:szCs w:val="24"/>
        </w:rPr>
        <w:t>.</w:t>
      </w:r>
    </w:p>
    <w:p w14:paraId="2C52D1F7" w14:textId="264A7B87" w:rsidR="000A6AD4" w:rsidRPr="002F4301" w:rsidRDefault="001F6BC7" w:rsidP="005116FA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Cs/>
          <w:sz w:val="24"/>
          <w:szCs w:val="24"/>
        </w:rPr>
        <w:t>N</w:t>
      </w:r>
      <w:r w:rsidR="003F5994" w:rsidRPr="002F4301">
        <w:rPr>
          <w:rFonts w:ascii="Arial" w:hAnsi="Arial" w:cs="Arial"/>
          <w:bCs/>
          <w:sz w:val="24"/>
          <w:szCs w:val="24"/>
        </w:rPr>
        <w:t>o ano de 2023,</w:t>
      </w:r>
      <w:r w:rsidR="00936931" w:rsidRPr="002F4301">
        <w:rPr>
          <w:rFonts w:ascii="Arial" w:hAnsi="Arial" w:cs="Arial"/>
          <w:bCs/>
          <w:sz w:val="24"/>
          <w:szCs w:val="24"/>
        </w:rPr>
        <w:t xml:space="preserve"> </w:t>
      </w:r>
      <w:r w:rsidR="003F5994" w:rsidRPr="002F4301">
        <w:rPr>
          <w:rFonts w:ascii="Arial" w:hAnsi="Arial" w:cs="Arial"/>
          <w:bCs/>
          <w:sz w:val="24"/>
          <w:szCs w:val="24"/>
        </w:rPr>
        <w:t xml:space="preserve">na ouvidoria da Prefeitura Municipal de Içara, </w:t>
      </w:r>
      <w:r w:rsidR="006327FA" w:rsidRPr="002F4301">
        <w:rPr>
          <w:rFonts w:ascii="Arial" w:hAnsi="Arial" w:cs="Arial"/>
          <w:bCs/>
          <w:sz w:val="24"/>
          <w:szCs w:val="24"/>
        </w:rPr>
        <w:t xml:space="preserve">ocorreram </w:t>
      </w:r>
      <w:r w:rsidR="008768FD">
        <w:rPr>
          <w:rFonts w:ascii="Arial" w:hAnsi="Arial" w:cs="Arial"/>
          <w:b/>
          <w:bCs/>
          <w:sz w:val="24"/>
          <w:szCs w:val="24"/>
          <w:u w:val="single"/>
        </w:rPr>
        <w:t>85</w:t>
      </w:r>
      <w:r w:rsidRPr="002F4301">
        <w:rPr>
          <w:rFonts w:ascii="Arial" w:hAnsi="Arial" w:cs="Arial"/>
          <w:b/>
          <w:bCs/>
          <w:sz w:val="24"/>
          <w:szCs w:val="24"/>
          <w:u w:val="single"/>
        </w:rPr>
        <w:t xml:space="preserve"> registros</w:t>
      </w:r>
      <w:r w:rsidR="003F5994" w:rsidRPr="002F4301">
        <w:rPr>
          <w:rFonts w:ascii="Arial" w:hAnsi="Arial" w:cs="Arial"/>
          <w:b/>
          <w:bCs/>
          <w:sz w:val="24"/>
          <w:szCs w:val="24"/>
          <w:u w:val="single"/>
        </w:rPr>
        <w:t xml:space="preserve"> (Plataforma </w:t>
      </w:r>
      <w:proofErr w:type="spellStart"/>
      <w:r w:rsidR="003F5994" w:rsidRPr="002F4301">
        <w:rPr>
          <w:rFonts w:ascii="Arial" w:hAnsi="Arial" w:cs="Arial"/>
          <w:b/>
          <w:bCs/>
          <w:sz w:val="24"/>
          <w:szCs w:val="24"/>
          <w:u w:val="single"/>
        </w:rPr>
        <w:t>FalaBR</w:t>
      </w:r>
      <w:proofErr w:type="spellEnd"/>
      <w:r w:rsidR="003F5994" w:rsidRPr="002F4301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3F5994" w:rsidRPr="002F4301">
        <w:rPr>
          <w:rFonts w:ascii="Arial" w:hAnsi="Arial" w:cs="Arial"/>
          <w:bCs/>
          <w:sz w:val="24"/>
          <w:szCs w:val="24"/>
        </w:rPr>
        <w:t xml:space="preserve">, </w:t>
      </w:r>
      <w:r w:rsidR="00C57B74" w:rsidRPr="002F4301">
        <w:rPr>
          <w:rFonts w:ascii="Arial" w:hAnsi="Arial" w:cs="Arial"/>
          <w:b/>
          <w:bCs/>
          <w:sz w:val="24"/>
          <w:szCs w:val="24"/>
          <w:u w:val="single"/>
        </w:rPr>
        <w:t>13</w:t>
      </w:r>
      <w:r w:rsidR="003F5994" w:rsidRPr="002F4301">
        <w:rPr>
          <w:rFonts w:ascii="Arial" w:hAnsi="Arial" w:cs="Arial"/>
          <w:b/>
          <w:bCs/>
          <w:sz w:val="24"/>
          <w:szCs w:val="24"/>
          <w:u w:val="single"/>
        </w:rPr>
        <w:t xml:space="preserve"> registros de acesso à Informação (LAI – Lei de Acesso à Informação)</w:t>
      </w:r>
      <w:r w:rsidR="003F5994" w:rsidRPr="002F4301">
        <w:rPr>
          <w:rFonts w:ascii="Arial" w:hAnsi="Arial" w:cs="Arial"/>
          <w:bCs/>
          <w:sz w:val="24"/>
          <w:szCs w:val="24"/>
        </w:rPr>
        <w:t xml:space="preserve"> e, a</w:t>
      </w:r>
      <w:r w:rsidRPr="002F4301">
        <w:rPr>
          <w:rFonts w:ascii="Arial" w:hAnsi="Arial" w:cs="Arial"/>
          <w:bCs/>
          <w:sz w:val="24"/>
          <w:szCs w:val="24"/>
        </w:rPr>
        <w:t xml:space="preserve">lém </w:t>
      </w:r>
      <w:r w:rsidR="00857368" w:rsidRPr="002F4301">
        <w:rPr>
          <w:rFonts w:ascii="Arial" w:hAnsi="Arial" w:cs="Arial"/>
          <w:bCs/>
          <w:sz w:val="24"/>
          <w:szCs w:val="24"/>
        </w:rPr>
        <w:t>desses atendimentos</w:t>
      </w:r>
      <w:r w:rsidR="006327FA" w:rsidRPr="002F4301">
        <w:rPr>
          <w:rFonts w:ascii="Arial" w:hAnsi="Arial" w:cs="Arial"/>
          <w:bCs/>
          <w:sz w:val="24"/>
          <w:szCs w:val="24"/>
        </w:rPr>
        <w:t xml:space="preserve"> ocorreram </w:t>
      </w:r>
      <w:r w:rsidR="00C86E86" w:rsidRPr="002F4301">
        <w:rPr>
          <w:rFonts w:ascii="Arial" w:hAnsi="Arial" w:cs="Arial"/>
          <w:b/>
          <w:bCs/>
          <w:sz w:val="24"/>
          <w:szCs w:val="24"/>
          <w:u w:val="single"/>
        </w:rPr>
        <w:t>3.476</w:t>
      </w:r>
      <w:r w:rsidR="00DF58EF" w:rsidRPr="002F430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64895" w:rsidRPr="002F4301">
        <w:rPr>
          <w:rFonts w:ascii="Arial" w:hAnsi="Arial" w:cs="Arial"/>
          <w:b/>
          <w:bCs/>
          <w:sz w:val="24"/>
          <w:szCs w:val="24"/>
          <w:u w:val="single"/>
        </w:rPr>
        <w:t xml:space="preserve">interações </w:t>
      </w:r>
      <w:r w:rsidR="003F5994" w:rsidRPr="002F4301">
        <w:rPr>
          <w:rFonts w:ascii="Arial" w:hAnsi="Arial" w:cs="Arial"/>
          <w:b/>
          <w:bCs/>
          <w:sz w:val="24"/>
          <w:szCs w:val="24"/>
          <w:u w:val="single"/>
        </w:rPr>
        <w:t xml:space="preserve">com cidadãos </w:t>
      </w:r>
      <w:r w:rsidR="00857368" w:rsidRPr="002F4301">
        <w:rPr>
          <w:rFonts w:ascii="Arial" w:hAnsi="Arial" w:cs="Arial"/>
          <w:bCs/>
          <w:sz w:val="24"/>
          <w:szCs w:val="24"/>
        </w:rPr>
        <w:t xml:space="preserve">de forma presencial, ligações </w:t>
      </w:r>
      <w:r w:rsidRPr="002F4301">
        <w:rPr>
          <w:rFonts w:ascii="Arial" w:hAnsi="Arial" w:cs="Arial"/>
          <w:bCs/>
          <w:sz w:val="24"/>
          <w:szCs w:val="24"/>
        </w:rPr>
        <w:t>telefônic</w:t>
      </w:r>
      <w:r w:rsidR="00857368" w:rsidRPr="002F4301">
        <w:rPr>
          <w:rFonts w:ascii="Arial" w:hAnsi="Arial" w:cs="Arial"/>
          <w:bCs/>
          <w:sz w:val="24"/>
          <w:szCs w:val="24"/>
        </w:rPr>
        <w:t>a</w:t>
      </w:r>
      <w:r w:rsidRPr="002F4301">
        <w:rPr>
          <w:rFonts w:ascii="Arial" w:hAnsi="Arial" w:cs="Arial"/>
          <w:bCs/>
          <w:sz w:val="24"/>
          <w:szCs w:val="24"/>
        </w:rPr>
        <w:t xml:space="preserve">s, </w:t>
      </w:r>
      <w:r w:rsidR="00C94E5D" w:rsidRPr="002F4301">
        <w:rPr>
          <w:rFonts w:ascii="Arial" w:hAnsi="Arial" w:cs="Arial"/>
          <w:bCs/>
          <w:sz w:val="24"/>
          <w:szCs w:val="24"/>
        </w:rPr>
        <w:t xml:space="preserve">whatsapp/aplicativo e </w:t>
      </w:r>
      <w:r w:rsidR="00C86E86" w:rsidRPr="002F4301">
        <w:rPr>
          <w:rFonts w:ascii="Arial" w:hAnsi="Arial" w:cs="Arial"/>
          <w:b/>
          <w:bCs/>
          <w:sz w:val="24"/>
          <w:szCs w:val="24"/>
          <w:u w:val="single"/>
        </w:rPr>
        <w:t>atendimento presenciais 8.560</w:t>
      </w:r>
      <w:r w:rsidR="00C94E5D" w:rsidRPr="002F4301">
        <w:rPr>
          <w:rFonts w:ascii="Arial" w:hAnsi="Arial" w:cs="Arial"/>
          <w:bCs/>
          <w:sz w:val="24"/>
          <w:szCs w:val="24"/>
        </w:rPr>
        <w:t>.</w:t>
      </w:r>
      <w:r w:rsidR="00A85FC7" w:rsidRPr="002F4301">
        <w:rPr>
          <w:rFonts w:ascii="Arial" w:hAnsi="Arial" w:cs="Arial"/>
          <w:bCs/>
          <w:sz w:val="24"/>
          <w:szCs w:val="24"/>
        </w:rPr>
        <w:t xml:space="preserve"> </w:t>
      </w:r>
    </w:p>
    <w:p w14:paraId="170BEE7C" w14:textId="5B8F664E" w:rsidR="00655FFC" w:rsidRPr="002F4301" w:rsidRDefault="00A94F01" w:rsidP="005116FA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F4301">
        <w:rPr>
          <w:rFonts w:ascii="Arial" w:hAnsi="Arial" w:cs="Arial"/>
          <w:bCs/>
          <w:sz w:val="24"/>
          <w:szCs w:val="24"/>
        </w:rPr>
        <w:t xml:space="preserve">Em sua totalidade a </w:t>
      </w:r>
      <w:r w:rsidR="00A85FC7" w:rsidRPr="002F4301">
        <w:rPr>
          <w:rFonts w:ascii="Arial" w:hAnsi="Arial" w:cs="Arial"/>
          <w:bCs/>
          <w:sz w:val="24"/>
          <w:szCs w:val="24"/>
        </w:rPr>
        <w:t>Ouvidoria</w:t>
      </w:r>
      <w:r w:rsidRPr="002F4301">
        <w:rPr>
          <w:rFonts w:ascii="Arial" w:hAnsi="Arial" w:cs="Arial"/>
          <w:bCs/>
          <w:sz w:val="24"/>
          <w:szCs w:val="24"/>
        </w:rPr>
        <w:t xml:space="preserve"> Geral </w:t>
      </w:r>
      <w:r w:rsidR="00A85FC7" w:rsidRPr="002F4301">
        <w:rPr>
          <w:rFonts w:ascii="Arial" w:hAnsi="Arial" w:cs="Arial"/>
          <w:bCs/>
          <w:sz w:val="24"/>
          <w:szCs w:val="24"/>
        </w:rPr>
        <w:t xml:space="preserve">da Prefeitura de Içara </w:t>
      </w:r>
      <w:r w:rsidR="009315D0" w:rsidRPr="002F4301">
        <w:rPr>
          <w:rFonts w:ascii="Arial" w:hAnsi="Arial" w:cs="Arial"/>
          <w:bCs/>
          <w:sz w:val="24"/>
          <w:szCs w:val="24"/>
        </w:rPr>
        <w:t xml:space="preserve">no </w:t>
      </w:r>
      <w:r w:rsidR="00C94E5D" w:rsidRPr="002F4301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9315D0" w:rsidRPr="002F4301">
        <w:rPr>
          <w:rFonts w:ascii="Arial" w:hAnsi="Arial" w:cs="Arial"/>
          <w:b/>
          <w:bCs/>
          <w:sz w:val="24"/>
          <w:szCs w:val="24"/>
          <w:u w:val="single"/>
        </w:rPr>
        <w:t xml:space="preserve">no </w:t>
      </w:r>
      <w:r w:rsidR="009E5E9B" w:rsidRPr="002F4301">
        <w:rPr>
          <w:rFonts w:ascii="Arial" w:hAnsi="Arial" w:cs="Arial"/>
          <w:b/>
          <w:bCs/>
          <w:sz w:val="24"/>
          <w:szCs w:val="24"/>
          <w:u w:val="single"/>
        </w:rPr>
        <w:t xml:space="preserve">de 2025 </w:t>
      </w:r>
      <w:r w:rsidR="00C94E5D" w:rsidRPr="002F4301">
        <w:rPr>
          <w:rFonts w:ascii="Arial" w:hAnsi="Arial" w:cs="Arial"/>
          <w:bCs/>
          <w:sz w:val="24"/>
          <w:szCs w:val="24"/>
        </w:rPr>
        <w:t xml:space="preserve">contou com </w:t>
      </w:r>
      <w:r w:rsidR="00BE0318" w:rsidRPr="002F4301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8768FD">
        <w:rPr>
          <w:rFonts w:ascii="Arial" w:hAnsi="Arial" w:cs="Arial"/>
          <w:b/>
          <w:bCs/>
          <w:sz w:val="24"/>
          <w:szCs w:val="24"/>
          <w:u w:val="single"/>
        </w:rPr>
        <w:t>2.134</w:t>
      </w:r>
      <w:bookmarkStart w:id="0" w:name="_GoBack"/>
      <w:bookmarkEnd w:id="0"/>
      <w:r w:rsidR="00875AC1" w:rsidRPr="002F4301">
        <w:rPr>
          <w:rFonts w:ascii="Arial" w:hAnsi="Arial" w:cs="Arial"/>
          <w:b/>
          <w:bCs/>
          <w:sz w:val="24"/>
          <w:szCs w:val="24"/>
          <w:u w:val="single"/>
        </w:rPr>
        <w:t xml:space="preserve"> atendimentos</w:t>
      </w:r>
      <w:r w:rsidR="00875AC1" w:rsidRPr="002F4301">
        <w:rPr>
          <w:rFonts w:ascii="Arial" w:hAnsi="Arial" w:cs="Arial"/>
          <w:bCs/>
          <w:sz w:val="24"/>
          <w:szCs w:val="24"/>
        </w:rPr>
        <w:t xml:space="preserve">. </w:t>
      </w:r>
    </w:p>
    <w:p w14:paraId="4B0ABDEE" w14:textId="77777777" w:rsidR="00DF58EF" w:rsidRPr="002F4301" w:rsidRDefault="00DF58EF" w:rsidP="005116FA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2438582B" w14:textId="78892C00" w:rsidR="00317653" w:rsidRPr="002F4301" w:rsidRDefault="00317653" w:rsidP="005944D5">
      <w:pPr>
        <w:pStyle w:val="Default"/>
        <w:spacing w:line="360" w:lineRule="auto"/>
        <w:rPr>
          <w:b/>
          <w:bCs/>
        </w:rPr>
      </w:pPr>
      <w:r w:rsidRPr="002F4301">
        <w:rPr>
          <w:b/>
          <w:bCs/>
        </w:rPr>
        <w:t>11. DO ENCAMINHAMENTO</w:t>
      </w:r>
    </w:p>
    <w:p w14:paraId="26D09A59" w14:textId="77777777" w:rsidR="00C57B74" w:rsidRPr="002F4301" w:rsidRDefault="00317653" w:rsidP="005116FA">
      <w:pPr>
        <w:pStyle w:val="Default"/>
        <w:spacing w:line="360" w:lineRule="auto"/>
      </w:pPr>
      <w:r w:rsidRPr="002F4301">
        <w:t>O relatório de gestão se</w:t>
      </w:r>
      <w:r w:rsidR="005116FA" w:rsidRPr="002F4301">
        <w:t>gue</w:t>
      </w:r>
      <w:r w:rsidRPr="002F4301">
        <w:t xml:space="preserve">: </w:t>
      </w:r>
    </w:p>
    <w:p w14:paraId="7C52FBBF" w14:textId="2BBE03E7" w:rsidR="00317653" w:rsidRPr="002F4301" w:rsidRDefault="00317653" w:rsidP="005116FA">
      <w:pPr>
        <w:pStyle w:val="Default"/>
        <w:spacing w:line="360" w:lineRule="auto"/>
      </w:pPr>
      <w:r w:rsidRPr="002F4301">
        <w:t xml:space="preserve">I </w:t>
      </w:r>
      <w:r w:rsidR="005116FA" w:rsidRPr="002F4301">
        <w:t>–</w:t>
      </w:r>
      <w:r w:rsidRPr="002F4301">
        <w:t xml:space="preserve"> </w:t>
      </w:r>
      <w:r w:rsidR="005116FA" w:rsidRPr="002F4301">
        <w:t>Apreciado pela autoridade máxima</w:t>
      </w:r>
      <w:r w:rsidRPr="002F4301">
        <w:t xml:space="preserve"> do órgão a que pertence a unidade de ouvidoria; e </w:t>
      </w:r>
    </w:p>
    <w:p w14:paraId="1690D124" w14:textId="1E6C77DC" w:rsidR="00317653" w:rsidRPr="002F4301" w:rsidRDefault="00317653" w:rsidP="00317653">
      <w:pPr>
        <w:pStyle w:val="Default"/>
      </w:pPr>
      <w:r w:rsidRPr="002F4301">
        <w:t>II - Disponibilizado integralmente na internet</w:t>
      </w:r>
      <w:r w:rsidR="00BE0318" w:rsidRPr="002F4301">
        <w:t xml:space="preserve"> (portal do município)</w:t>
      </w:r>
      <w:r w:rsidRPr="002F4301">
        <w:t xml:space="preserve">. </w:t>
      </w:r>
    </w:p>
    <w:p w14:paraId="6A1587A3" w14:textId="77777777" w:rsidR="005116FA" w:rsidRPr="002F4301" w:rsidRDefault="005116FA" w:rsidP="00317653">
      <w:pPr>
        <w:pStyle w:val="Default"/>
      </w:pPr>
    </w:p>
    <w:p w14:paraId="7088185C" w14:textId="77777777" w:rsidR="00BE0318" w:rsidRPr="002F4301" w:rsidRDefault="00BE0318" w:rsidP="00317653">
      <w:pPr>
        <w:pStyle w:val="Default"/>
      </w:pPr>
    </w:p>
    <w:p w14:paraId="4CB40434" w14:textId="6A95F218" w:rsidR="00317653" w:rsidRPr="002F4301" w:rsidRDefault="00317653" w:rsidP="006327FA">
      <w:pPr>
        <w:pStyle w:val="Default"/>
        <w:jc w:val="right"/>
      </w:pPr>
      <w:r w:rsidRPr="002F4301">
        <w:t xml:space="preserve">IÇARA/ SC, </w:t>
      </w:r>
      <w:r w:rsidR="00C86E86" w:rsidRPr="002F4301">
        <w:t>31 DE JANEIRO DE 2026</w:t>
      </w:r>
      <w:r w:rsidRPr="002F4301">
        <w:t>.</w:t>
      </w:r>
    </w:p>
    <w:p w14:paraId="5B67E2CD" w14:textId="77777777" w:rsidR="009D1BB1" w:rsidRPr="002F4301" w:rsidRDefault="009D1BB1" w:rsidP="006327FA">
      <w:pPr>
        <w:pStyle w:val="Default"/>
        <w:jc w:val="right"/>
      </w:pPr>
    </w:p>
    <w:p w14:paraId="452245CD" w14:textId="77777777" w:rsidR="00964895" w:rsidRPr="002F4301" w:rsidRDefault="00964895" w:rsidP="00317653">
      <w:pPr>
        <w:pStyle w:val="Default"/>
      </w:pPr>
    </w:p>
    <w:p w14:paraId="4D32666E" w14:textId="77777777" w:rsidR="00317653" w:rsidRPr="002F4301" w:rsidRDefault="00317653" w:rsidP="00317653">
      <w:pPr>
        <w:pStyle w:val="Default"/>
      </w:pPr>
    </w:p>
    <w:p w14:paraId="74585A4E" w14:textId="08697D40" w:rsidR="00317653" w:rsidRPr="002F4301" w:rsidRDefault="00716E88" w:rsidP="002E5F23">
      <w:pPr>
        <w:pStyle w:val="NormalWeb"/>
        <w:shd w:val="clear" w:color="auto" w:fill="FFFFFF"/>
        <w:spacing w:before="0" w:beforeAutospacing="0" w:after="0" w:afterAutospacing="0"/>
        <w:ind w:left="28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 w:rsidR="00317653" w:rsidRPr="002F4301">
        <w:rPr>
          <w:rFonts w:ascii="Arial" w:hAnsi="Arial" w:cs="Arial"/>
          <w:b/>
          <w:bCs/>
        </w:rPr>
        <w:t>ADRIANA COLLE</w:t>
      </w:r>
    </w:p>
    <w:p w14:paraId="7C8D6455" w14:textId="194F0B19" w:rsidR="00317653" w:rsidRPr="002F4301" w:rsidRDefault="002E5F23" w:rsidP="002E5F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</w:rPr>
      </w:pPr>
      <w:r w:rsidRPr="002F4301">
        <w:rPr>
          <w:rFonts w:ascii="Arial" w:hAnsi="Arial" w:cs="Arial"/>
          <w:i/>
          <w:iCs/>
        </w:rPr>
        <w:t xml:space="preserve">                                            </w:t>
      </w:r>
      <w:r w:rsidR="00716E88">
        <w:rPr>
          <w:rFonts w:ascii="Arial" w:hAnsi="Arial" w:cs="Arial"/>
          <w:i/>
          <w:iCs/>
        </w:rPr>
        <w:t xml:space="preserve">            </w:t>
      </w:r>
      <w:r w:rsidRPr="002F4301">
        <w:rPr>
          <w:rFonts w:ascii="Arial" w:hAnsi="Arial" w:cs="Arial"/>
          <w:i/>
          <w:iCs/>
        </w:rPr>
        <w:t xml:space="preserve">  </w:t>
      </w:r>
      <w:r w:rsidR="00317653" w:rsidRPr="002F4301">
        <w:rPr>
          <w:rFonts w:ascii="Arial" w:hAnsi="Arial" w:cs="Arial"/>
          <w:i/>
          <w:iCs/>
        </w:rPr>
        <w:t>Ouvidora</w:t>
      </w:r>
    </w:p>
    <w:p w14:paraId="574F16C6" w14:textId="6EC1D6EF" w:rsidR="00317653" w:rsidRPr="002F4301" w:rsidRDefault="00317653" w:rsidP="0031765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</w:rPr>
      </w:pPr>
      <w:r w:rsidRPr="002F4301">
        <w:rPr>
          <w:rFonts w:ascii="Arial" w:hAnsi="Arial" w:cs="Arial"/>
        </w:rPr>
        <w:t>(</w:t>
      </w:r>
      <w:r w:rsidR="00DF4506" w:rsidRPr="002F4301">
        <w:rPr>
          <w:rFonts w:ascii="Arial" w:hAnsi="Arial" w:cs="Arial"/>
        </w:rPr>
        <w:t>Nomeada</w:t>
      </w:r>
      <w:r w:rsidRPr="002F4301">
        <w:rPr>
          <w:rFonts w:ascii="Arial" w:hAnsi="Arial" w:cs="Arial"/>
        </w:rPr>
        <w:t xml:space="preserve"> pela Portaria nº GP/0197/22 de 27/01/22)</w:t>
      </w:r>
    </w:p>
    <w:p w14:paraId="10299A8D" w14:textId="77777777" w:rsidR="00317653" w:rsidRPr="002F4301" w:rsidRDefault="00317653" w:rsidP="0031765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271AC6ED" w14:textId="77777777" w:rsidR="00317653" w:rsidRPr="002F4301" w:rsidRDefault="00317653" w:rsidP="0031765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494E3250" w14:textId="77777777" w:rsidR="00317653" w:rsidRPr="002F4301" w:rsidRDefault="00317653" w:rsidP="0031765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57ECF416" w14:textId="77777777" w:rsidR="00317653" w:rsidRPr="002F4301" w:rsidRDefault="00317653" w:rsidP="00964895">
      <w:pPr>
        <w:spacing w:after="0" w:line="240" w:lineRule="auto"/>
        <w:ind w:firstLine="143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F4301">
        <w:rPr>
          <w:rFonts w:ascii="Arial" w:eastAsia="Times New Roman" w:hAnsi="Arial" w:cs="Arial"/>
          <w:b/>
          <w:sz w:val="24"/>
          <w:szCs w:val="24"/>
          <w:lang w:eastAsia="pt-BR"/>
        </w:rPr>
        <w:t>ROSÂNGELA VIDAL TEIXEIRA</w:t>
      </w:r>
    </w:p>
    <w:p w14:paraId="385CE5B5" w14:textId="77777777" w:rsidR="00317653" w:rsidRPr="002F4301" w:rsidRDefault="00317653" w:rsidP="00964895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</w:pPr>
      <w:r w:rsidRPr="002F4301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Diretora Geral</w:t>
      </w:r>
    </w:p>
    <w:p w14:paraId="14EE2571" w14:textId="696763BD" w:rsidR="00317653" w:rsidRPr="002F4301" w:rsidRDefault="00317653" w:rsidP="0096489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F4301">
        <w:rPr>
          <w:rFonts w:ascii="Arial" w:eastAsia="Times New Roman" w:hAnsi="Arial" w:cs="Arial"/>
          <w:bCs/>
          <w:sz w:val="24"/>
          <w:szCs w:val="24"/>
          <w:lang w:eastAsia="pt-BR"/>
        </w:rPr>
        <w:t>Órgão Central do Sistema de Controle Interno</w:t>
      </w:r>
    </w:p>
    <w:p w14:paraId="0D60771A" w14:textId="77777777" w:rsidR="00722FE6" w:rsidRPr="002F4301" w:rsidRDefault="00722FE6" w:rsidP="0096489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sectPr w:rsidR="00722FE6" w:rsidRPr="002F4301" w:rsidSect="006B5BF9">
      <w:footerReference w:type="default" r:id="rId23"/>
      <w:pgSz w:w="11906" w:h="16838"/>
      <w:pgMar w:top="1134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77CFA" w14:textId="77777777" w:rsidR="006A0D69" w:rsidRDefault="006A0D69" w:rsidP="00F54BF3">
      <w:pPr>
        <w:spacing w:after="0" w:line="240" w:lineRule="auto"/>
      </w:pPr>
      <w:r>
        <w:separator/>
      </w:r>
    </w:p>
  </w:endnote>
  <w:endnote w:type="continuationSeparator" w:id="0">
    <w:p w14:paraId="36EE580D" w14:textId="77777777" w:rsidR="006A0D69" w:rsidRDefault="006A0D69" w:rsidP="00F5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2478278"/>
      <w:docPartObj>
        <w:docPartGallery w:val="Page Numbers (Bottom of Page)"/>
        <w:docPartUnique/>
      </w:docPartObj>
    </w:sdtPr>
    <w:sdtEndPr/>
    <w:sdtContent>
      <w:p w14:paraId="509F2643" w14:textId="23C8A2DA" w:rsidR="006A0D69" w:rsidRDefault="006A0D6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8FD">
          <w:rPr>
            <w:noProof/>
          </w:rPr>
          <w:t>9</w:t>
        </w:r>
        <w:r>
          <w:fldChar w:fldCharType="end"/>
        </w:r>
      </w:p>
    </w:sdtContent>
  </w:sdt>
  <w:p w14:paraId="61686D01" w14:textId="77777777" w:rsidR="006A0D69" w:rsidRDefault="006A0D69">
    <w:pPr>
      <w:pStyle w:val="Rodap"/>
    </w:pPr>
  </w:p>
  <w:p w14:paraId="40BEC0AA" w14:textId="77777777" w:rsidR="006A0D69" w:rsidRDefault="006A0D69">
    <w:pPr>
      <w:pStyle w:val="Rodap"/>
    </w:pPr>
  </w:p>
  <w:p w14:paraId="70F20283" w14:textId="77777777" w:rsidR="006A0D69" w:rsidRDefault="006A0D69">
    <w:pPr>
      <w:pStyle w:val="Rodap"/>
    </w:pPr>
  </w:p>
  <w:p w14:paraId="0F5743BE" w14:textId="77777777" w:rsidR="006A0D69" w:rsidRDefault="006A0D69">
    <w:pPr>
      <w:pStyle w:val="Rodap"/>
    </w:pPr>
  </w:p>
  <w:p w14:paraId="21CE9615" w14:textId="77777777" w:rsidR="006A0D69" w:rsidRDefault="006A0D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41E67" w14:textId="77777777" w:rsidR="006A0D69" w:rsidRDefault="006A0D69" w:rsidP="00F54BF3">
      <w:pPr>
        <w:spacing w:after="0" w:line="240" w:lineRule="auto"/>
      </w:pPr>
      <w:r>
        <w:separator/>
      </w:r>
    </w:p>
  </w:footnote>
  <w:footnote w:type="continuationSeparator" w:id="0">
    <w:p w14:paraId="292643F0" w14:textId="77777777" w:rsidR="006A0D69" w:rsidRDefault="006A0D69" w:rsidP="00F54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00653"/>
    <w:multiLevelType w:val="hybridMultilevel"/>
    <w:tmpl w:val="28EE820E"/>
    <w:lvl w:ilvl="0" w:tplc="EFD2F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A021E"/>
    <w:multiLevelType w:val="hybridMultilevel"/>
    <w:tmpl w:val="A0D8F91A"/>
    <w:lvl w:ilvl="0" w:tplc="5AAAB4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376D54"/>
    <w:multiLevelType w:val="hybridMultilevel"/>
    <w:tmpl w:val="F03CE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12983"/>
    <w:multiLevelType w:val="hybridMultilevel"/>
    <w:tmpl w:val="56321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505CB"/>
    <w:multiLevelType w:val="hybridMultilevel"/>
    <w:tmpl w:val="2D8233B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24FD2"/>
    <w:multiLevelType w:val="hybridMultilevel"/>
    <w:tmpl w:val="BEE62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26D7C"/>
    <w:multiLevelType w:val="hybridMultilevel"/>
    <w:tmpl w:val="CDD4D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D70EE"/>
    <w:multiLevelType w:val="hybridMultilevel"/>
    <w:tmpl w:val="5406FD3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F2"/>
    <w:rsid w:val="00005C85"/>
    <w:rsid w:val="00007A70"/>
    <w:rsid w:val="00010C8C"/>
    <w:rsid w:val="00022C5C"/>
    <w:rsid w:val="00041C99"/>
    <w:rsid w:val="0007248B"/>
    <w:rsid w:val="000821B1"/>
    <w:rsid w:val="00094A54"/>
    <w:rsid w:val="000A03D2"/>
    <w:rsid w:val="000A6AD4"/>
    <w:rsid w:val="000E2389"/>
    <w:rsid w:val="00102361"/>
    <w:rsid w:val="001031FC"/>
    <w:rsid w:val="001059AF"/>
    <w:rsid w:val="00113965"/>
    <w:rsid w:val="0013066A"/>
    <w:rsid w:val="00131692"/>
    <w:rsid w:val="001316AE"/>
    <w:rsid w:val="00150322"/>
    <w:rsid w:val="00185EA9"/>
    <w:rsid w:val="00194556"/>
    <w:rsid w:val="001A1E8E"/>
    <w:rsid w:val="001F6BC7"/>
    <w:rsid w:val="00227A0E"/>
    <w:rsid w:val="00243A66"/>
    <w:rsid w:val="0028047D"/>
    <w:rsid w:val="00286D17"/>
    <w:rsid w:val="002A1472"/>
    <w:rsid w:val="002C6343"/>
    <w:rsid w:val="002D28D0"/>
    <w:rsid w:val="002D3655"/>
    <w:rsid w:val="002E5F23"/>
    <w:rsid w:val="002E73EB"/>
    <w:rsid w:val="002F4301"/>
    <w:rsid w:val="003143FF"/>
    <w:rsid w:val="00317653"/>
    <w:rsid w:val="00322957"/>
    <w:rsid w:val="00334570"/>
    <w:rsid w:val="00380944"/>
    <w:rsid w:val="003B57A6"/>
    <w:rsid w:val="003F5994"/>
    <w:rsid w:val="00415517"/>
    <w:rsid w:val="00420038"/>
    <w:rsid w:val="0042356A"/>
    <w:rsid w:val="00423EF2"/>
    <w:rsid w:val="0043588F"/>
    <w:rsid w:val="00457F09"/>
    <w:rsid w:val="00457FA4"/>
    <w:rsid w:val="004751E9"/>
    <w:rsid w:val="00497603"/>
    <w:rsid w:val="004C4282"/>
    <w:rsid w:val="004D0430"/>
    <w:rsid w:val="004D4F07"/>
    <w:rsid w:val="004E22BD"/>
    <w:rsid w:val="00501A26"/>
    <w:rsid w:val="005116FA"/>
    <w:rsid w:val="005131B6"/>
    <w:rsid w:val="005743CB"/>
    <w:rsid w:val="00580ADE"/>
    <w:rsid w:val="00585F2B"/>
    <w:rsid w:val="00591A4F"/>
    <w:rsid w:val="005944D5"/>
    <w:rsid w:val="005A5C9F"/>
    <w:rsid w:val="005E0126"/>
    <w:rsid w:val="005F0F49"/>
    <w:rsid w:val="005F4C47"/>
    <w:rsid w:val="006327FA"/>
    <w:rsid w:val="00655FFC"/>
    <w:rsid w:val="00661976"/>
    <w:rsid w:val="00665356"/>
    <w:rsid w:val="00670D53"/>
    <w:rsid w:val="0067422A"/>
    <w:rsid w:val="00680F0D"/>
    <w:rsid w:val="006A0D69"/>
    <w:rsid w:val="006A4910"/>
    <w:rsid w:val="006B5BF9"/>
    <w:rsid w:val="006D41B3"/>
    <w:rsid w:val="006E6BFD"/>
    <w:rsid w:val="007104AA"/>
    <w:rsid w:val="00716E88"/>
    <w:rsid w:val="00716F98"/>
    <w:rsid w:val="00722FE6"/>
    <w:rsid w:val="00793879"/>
    <w:rsid w:val="007C1C97"/>
    <w:rsid w:val="007D28E6"/>
    <w:rsid w:val="007E3B86"/>
    <w:rsid w:val="007E4293"/>
    <w:rsid w:val="0080562E"/>
    <w:rsid w:val="00805DAE"/>
    <w:rsid w:val="00812048"/>
    <w:rsid w:val="0082695C"/>
    <w:rsid w:val="008361F2"/>
    <w:rsid w:val="008403AC"/>
    <w:rsid w:val="008523F5"/>
    <w:rsid w:val="00857368"/>
    <w:rsid w:val="00866FD5"/>
    <w:rsid w:val="00875AC1"/>
    <w:rsid w:val="008768FD"/>
    <w:rsid w:val="00877352"/>
    <w:rsid w:val="00882D39"/>
    <w:rsid w:val="00895AC4"/>
    <w:rsid w:val="008A3388"/>
    <w:rsid w:val="008B1927"/>
    <w:rsid w:val="008B4C7B"/>
    <w:rsid w:val="009315D0"/>
    <w:rsid w:val="00936931"/>
    <w:rsid w:val="009405AB"/>
    <w:rsid w:val="009451D6"/>
    <w:rsid w:val="009529A3"/>
    <w:rsid w:val="00956D6A"/>
    <w:rsid w:val="00964895"/>
    <w:rsid w:val="0097480A"/>
    <w:rsid w:val="00986007"/>
    <w:rsid w:val="009B2EEE"/>
    <w:rsid w:val="009D1BB1"/>
    <w:rsid w:val="009D758F"/>
    <w:rsid w:val="009E4D6E"/>
    <w:rsid w:val="009E5E9B"/>
    <w:rsid w:val="009F73CC"/>
    <w:rsid w:val="00A16893"/>
    <w:rsid w:val="00A431E5"/>
    <w:rsid w:val="00A67353"/>
    <w:rsid w:val="00A707F1"/>
    <w:rsid w:val="00A71E2F"/>
    <w:rsid w:val="00A75C06"/>
    <w:rsid w:val="00A75CE1"/>
    <w:rsid w:val="00A85FC7"/>
    <w:rsid w:val="00A94F01"/>
    <w:rsid w:val="00AA16F8"/>
    <w:rsid w:val="00AC0897"/>
    <w:rsid w:val="00AF6D8A"/>
    <w:rsid w:val="00B153AE"/>
    <w:rsid w:val="00B15B3D"/>
    <w:rsid w:val="00B215F1"/>
    <w:rsid w:val="00B54155"/>
    <w:rsid w:val="00B81DAB"/>
    <w:rsid w:val="00B9364A"/>
    <w:rsid w:val="00BB63C0"/>
    <w:rsid w:val="00BC751B"/>
    <w:rsid w:val="00BD739E"/>
    <w:rsid w:val="00BE0318"/>
    <w:rsid w:val="00C14CD0"/>
    <w:rsid w:val="00C17F41"/>
    <w:rsid w:val="00C24D9F"/>
    <w:rsid w:val="00C309FF"/>
    <w:rsid w:val="00C37905"/>
    <w:rsid w:val="00C57B74"/>
    <w:rsid w:val="00C86E86"/>
    <w:rsid w:val="00C90B6F"/>
    <w:rsid w:val="00C94E5D"/>
    <w:rsid w:val="00CA2B40"/>
    <w:rsid w:val="00CB1B32"/>
    <w:rsid w:val="00D34E3B"/>
    <w:rsid w:val="00D55CB8"/>
    <w:rsid w:val="00D72DE1"/>
    <w:rsid w:val="00D75112"/>
    <w:rsid w:val="00D8605F"/>
    <w:rsid w:val="00DA5C50"/>
    <w:rsid w:val="00DD6605"/>
    <w:rsid w:val="00DE6A7D"/>
    <w:rsid w:val="00DF4506"/>
    <w:rsid w:val="00DF58EF"/>
    <w:rsid w:val="00E065E9"/>
    <w:rsid w:val="00E22FC4"/>
    <w:rsid w:val="00E3137C"/>
    <w:rsid w:val="00E34EFC"/>
    <w:rsid w:val="00E43EF4"/>
    <w:rsid w:val="00E61DBB"/>
    <w:rsid w:val="00E8778A"/>
    <w:rsid w:val="00E94704"/>
    <w:rsid w:val="00EA6DE1"/>
    <w:rsid w:val="00EB0958"/>
    <w:rsid w:val="00EB24E9"/>
    <w:rsid w:val="00EC7352"/>
    <w:rsid w:val="00ED6672"/>
    <w:rsid w:val="00F20227"/>
    <w:rsid w:val="00F54BF3"/>
    <w:rsid w:val="00F65C07"/>
    <w:rsid w:val="00F6666A"/>
    <w:rsid w:val="00F83485"/>
    <w:rsid w:val="00FD5342"/>
    <w:rsid w:val="00FE2479"/>
    <w:rsid w:val="00FE407B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4D12332"/>
  <w15:docId w15:val="{F147EDBD-2990-4439-97EE-1F6F3239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760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4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05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54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BF3"/>
  </w:style>
  <w:style w:type="paragraph" w:styleId="Rodap">
    <w:name w:val="footer"/>
    <w:basedOn w:val="Normal"/>
    <w:link w:val="RodapChar"/>
    <w:uiPriority w:val="99"/>
    <w:unhideWhenUsed/>
    <w:rsid w:val="00F54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BF3"/>
  </w:style>
  <w:style w:type="character" w:styleId="Hyperlink">
    <w:name w:val="Hyperlink"/>
    <w:basedOn w:val="Fontepargpadro"/>
    <w:uiPriority w:val="99"/>
    <w:unhideWhenUsed/>
    <w:rsid w:val="004751E9"/>
    <w:rPr>
      <w:color w:val="0000FF" w:themeColor="hyperlink"/>
      <w:u w:val="single"/>
    </w:rPr>
  </w:style>
  <w:style w:type="paragraph" w:customStyle="1" w:styleId="Default">
    <w:name w:val="Default"/>
    <w:rsid w:val="00895A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65C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27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ismunicipais.com.br/a/sc/i/icara/decreto/2023/15/147/decreto-n-147-2023-regulamenta-o-acesso-a-informacao-publica-pelo-cidadao-no-ambito-do-poder-executivo-municipal-cria-normas-de-procedimentos-e-da-outras-providencias?q=Decreto+n%C2%BA+147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centralpaineis.cgu.gov.br/visualizar/resolve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gov.betha.com.br/transparencia/01037-138/con_registropedidoinformacao.faces" TargetMode="External"/><Relationship Id="rId17" Type="http://schemas.openxmlformats.org/officeDocument/2006/relationships/hyperlink" Target="https://www.icara.sc.gov.br/transparencia/transparenci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alabr.cgu.gov.br/web/SC/I%C3%A7ara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uvidoria@icara.sc.gov.b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hyperlink" Target="https://falabr.cgu.gov.br/publico/SC/I%C3%A7ara/Manifestacao/RegistrarManifestacao" TargetMode="External"/><Relationship Id="rId19" Type="http://schemas.openxmlformats.org/officeDocument/2006/relationships/hyperlink" Target="https://centralpaineis.cgu.gov.br/visualizar/resolv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ara.sc.gov.br/governo/orgao?url=ouvidoria-municipal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308D8-8504-42A3-88F2-26A68413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1586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controleinterno2</cp:lastModifiedBy>
  <cp:revision>9</cp:revision>
  <cp:lastPrinted>2024-02-22T13:01:00Z</cp:lastPrinted>
  <dcterms:created xsi:type="dcterms:W3CDTF">2026-01-14T13:08:00Z</dcterms:created>
  <dcterms:modified xsi:type="dcterms:W3CDTF">2026-02-03T15:42:00Z</dcterms:modified>
</cp:coreProperties>
</file>